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6"/>
          <w:szCs w:val="36"/>
          <w:u w:val="single"/>
        </w:rPr>
      </w:pPr>
    </w:p>
    <w:p>
      <w:pPr>
        <w:pStyle w:val="style0"/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</w:rPr>
        <w:t xml:space="preserve">urriculum </w:t>
      </w:r>
      <w:r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</w:rPr>
        <w:t>itae</w:t>
      </w:r>
    </w:p>
    <w:p>
      <w:pPr>
        <w:pStyle w:val="style0"/>
        <w:jc w:val="center"/>
        <w:rPr>
          <w:b/>
          <w:sz w:val="16"/>
          <w:szCs w:val="16"/>
        </w:rPr>
      </w:pPr>
    </w:p>
    <w:tbl>
      <w:tblPr>
        <w:tblpPr w:leftFromText="180" w:rightFromText="180" w:topFromText="0" w:bottomFromText="0" w:vertAnchor="text" w:horzAnchor="margin" w:tblpXSpec="left" w:tblpY="251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5"/>
        <w:gridCol w:w="5633"/>
      </w:tblGrid>
      <w:tr>
        <w:trPr>
          <w:trHeight w:val="2777" w:hRule="atLeast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16"/>
                <w:szCs w:val="16"/>
              </w:rPr>
            </w:pP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16"/>
                <w:szCs w:val="16"/>
              </w:rPr>
            </w:pPr>
          </w:p>
          <w:p>
            <w:pPr>
              <w:pStyle w:val="style0"/>
              <w:jc w:val="both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Prosun Banerjee</w:t>
            </w:r>
          </w:p>
          <w:p>
            <w:pPr>
              <w:pStyle w:val="style0"/>
              <w:jc w:val="both"/>
              <w:rPr>
                <w:rFonts w:ascii="Vrinda" w:cs="Vrinda" w:hAnsi="Vrinda"/>
                <w:b/>
                <w:bCs/>
                <w:i/>
                <w:color w:val="000000"/>
              </w:rPr>
            </w:pP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16"/>
                <w:szCs w:val="16"/>
              </w:rPr>
            </w:pPr>
          </w:p>
          <w:p>
            <w:pPr>
              <w:pStyle w:val="style0"/>
              <w:rPr>
                <w:rFonts w:ascii="Arial" w:cs="Arial" w:hAnsi="Arial"/>
                <w:color w:val="000000"/>
                <w:sz w:val="16"/>
                <w:szCs w:val="16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Arial" w:cs="Arial" w:hAnsi="Arial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pStyle w:val="style0"/>
              <w:jc w:val="both"/>
              <w:rPr>
                <w:rFonts w:ascii="Arial" w:cs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18"/>
                <w:szCs w:val="18"/>
              </w:rPr>
              <w:t>Residence:</w:t>
            </w:r>
          </w:p>
          <w:tbl>
            <w:tblPr>
              <w:tblpPr w:leftFromText="180" w:rightFromText="180" w:topFromText="0" w:bottomFromText="0" w:vertAnchor="page" w:horzAnchor="margin" w:tblpXSpec="right" w:tblpY="27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6"/>
            </w:tblGrid>
            <w:tr>
              <w:trPr>
                <w:trHeight w:val="2123" w:hRule="atLeast"/>
              </w:trPr>
              <w:tc>
                <w:tcPr>
                  <w:tcW w:w="1960" w:type="dxa"/>
                  <w:tcBorders/>
                </w:tcPr>
                <w:p>
                  <w:pPr>
                    <w:pStyle w:val="style0"/>
                    <w:tabs>
                      <w:tab w:val="left" w:leader="none" w:pos="4335"/>
                    </w:tabs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drawing>
                      <wp:inline distL="0" distT="0" distB="0" distR="0">
                        <wp:extent cx="1183506" cy="1485900"/>
                        <wp:effectExtent l="19050" t="0" r="0" b="0"/>
                        <wp:docPr id="1026" name="Picture 0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0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183506" cy="1485900"/>
                                </a:xfrm>
                                <a:prstGeom prst="rect"/>
                                <a:ln>
                                  <a:noFill/>
                                </a:ln>
                                <a:effectLst>
                                  <a:softEdge rad="1016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style0"/>
              <w:jc w:val="both"/>
              <w:rPr>
                <w:rFonts w:ascii="Arial" w:cs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16"/>
                <w:szCs w:val="16"/>
              </w:rPr>
              <w:sym w:font="Wingdings" w:char="f02a"/>
            </w:r>
            <w:r>
              <w:rPr>
                <w:b/>
                <w:bCs/>
                <w:color w:val="000000"/>
                <w:sz w:val="22"/>
                <w:szCs w:val="22"/>
              </w:rPr>
              <w:t>C/O:  Mr. Biswanath Banerjee</w:t>
            </w:r>
          </w:p>
          <w:p>
            <w:pPr>
              <w:pStyle w:val="style0"/>
              <w:tabs>
                <w:tab w:val="left" w:leader="none" w:pos="4335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Vill :   Mohanpur</w:t>
            </w:r>
          </w:p>
          <w:p>
            <w:pPr>
              <w:pStyle w:val="style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P.O.:  Barwa Mohesh</w:t>
            </w:r>
          </w:p>
          <w:p>
            <w:pPr>
              <w:pStyle w:val="style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P.S.:   Memari</w:t>
            </w:r>
          </w:p>
          <w:p>
            <w:pPr>
              <w:pStyle w:val="style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Dist:   Burdwan</w:t>
            </w:r>
          </w:p>
          <w:p>
            <w:pPr>
              <w:pStyle w:val="style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PIN:   713146</w:t>
            </w:r>
          </w:p>
          <w:p>
            <w:pPr>
              <w:pStyle w:val="style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West  Bengal.</w:t>
            </w:r>
          </w:p>
          <w:p>
            <w:pPr>
              <w:pStyle w:val="style0"/>
              <w:rPr>
                <w:b/>
                <w:bCs/>
                <w:color w:val="000000"/>
                <w:sz w:val="22"/>
                <w:szCs w:val="22"/>
              </w:rPr>
            </w:pP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16"/>
                <w:szCs w:val="16"/>
              </w:rPr>
            </w:pPr>
          </w:p>
          <w:p>
            <w:pPr>
              <w:pStyle w:val="style0"/>
              <w:jc w:val="both"/>
              <w:rPr>
                <w:rFonts w:ascii="Arial" w:cs="Arial" w:hAnsi="Arial"/>
                <w:b/>
                <w:bCs/>
                <w:color w:val="000000"/>
              </w:rPr>
            </w:pPr>
            <w:r>
              <w:rPr>
                <w:rFonts w:ascii="Arial" w:cs="Arial" w:hAnsi="Arial"/>
                <w:noProof/>
                <w:color w:val="000000"/>
                <w:sz w:val="16"/>
                <w:szCs w:val="16"/>
              </w:rPr>
              <w:drawing>
                <wp:inline distL="0" distT="0" distB="0" distR="0">
                  <wp:extent cx="114300" cy="114300"/>
                  <wp:effectExtent l="19050" t="0" r="0" b="0"/>
                  <wp:docPr id="1027" name="Pictur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4300" cy="11430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" w:hAnsi="Arial"/>
                <w:b/>
                <w:color w:val="000000"/>
                <w:sz w:val="16"/>
                <w:szCs w:val="16"/>
              </w:rPr>
              <w:t>-Mail:</w:t>
            </w:r>
            <w:r>
              <w:rPr>
                <w:rFonts w:ascii="Arial" w:cs="Arial" w:hAnsi="Arial"/>
                <w:b/>
                <w:bCs/>
                <w:color w:val="000000"/>
              </w:rPr>
              <w:t xml:space="preserve"> prosunbanerjee94@gmail.com  </w:t>
            </w:r>
          </w:p>
          <w:p>
            <w:pPr>
              <w:pStyle w:val="style0"/>
              <w:jc w:val="both"/>
              <w:rPr>
                <w:rFonts w:ascii="Arial" w:cs="Arial" w:hAnsi="Arial"/>
                <w:b/>
                <w:bCs/>
                <w:color w:val="000000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22"/>
                <w:szCs w:val="22"/>
              </w:rPr>
              <w:sym w:font="Wingdings" w:char="f028"/>
            </w:r>
            <w:r>
              <w:rPr>
                <w:b/>
                <w:bCs/>
                <w:color w:val="000000"/>
                <w:sz w:val="22"/>
                <w:szCs w:val="22"/>
              </w:rPr>
              <w:t>Contact No.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+918926577941, +917407081356</w:t>
            </w:r>
          </w:p>
        </w:tc>
      </w:tr>
    </w:tbl>
    <w:p>
      <w:pPr>
        <w:pStyle w:val="style0"/>
        <w:rPr>
          <w:rFonts w:ascii="Arial" w:cs="Arial" w:hAnsi="Arial"/>
          <w:color w:val="000000"/>
          <w:sz w:val="22"/>
          <w:szCs w:val="22"/>
        </w:rPr>
      </w:pPr>
    </w:p>
    <w:p>
      <w:pPr>
        <w:pStyle w:val="style0"/>
        <w:rPr>
          <w:rFonts w:ascii="Arial" w:cs="Arial" w:hAnsi="Arial"/>
          <w:color w:val="000000"/>
          <w:sz w:val="16"/>
          <w:szCs w:val="16"/>
        </w:rPr>
      </w:pPr>
      <w:r>
        <w:rPr>
          <w:rFonts w:ascii="Arial" w:cs="Arial" w:hAnsi="Arial"/>
          <w:color w:val="000000"/>
          <w:sz w:val="16"/>
          <w:szCs w:val="16"/>
        </w:rPr>
        <w:br w:clear="all"/>
      </w: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620"/>
      </w:tblGrid>
      <w:tr>
        <w:trPr>
          <w:cantSplit/>
          <w:trHeight w:val="233" w:hRule="atLeast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style1"/>
              <w:rPr>
                <w:bCs w:val="false"/>
                <w:i/>
                <w:iCs/>
                <w:color w:val="000000"/>
                <w:sz w:val="28"/>
                <w:szCs w:val="28"/>
              </w:rPr>
            </w:pPr>
            <w:r>
              <w:rPr>
                <w:bCs w:val="false"/>
                <w:i/>
                <w:iCs/>
                <w:color w:val="000000"/>
                <w:sz w:val="28"/>
                <w:szCs w:val="28"/>
              </w:rPr>
              <w:t>Objective</w:t>
            </w:r>
          </w:p>
        </w:tc>
      </w:tr>
    </w:tbl>
    <w:p>
      <w:pPr>
        <w:pStyle w:val="style0"/>
        <w:jc w:val="both"/>
        <w:rPr>
          <w:rFonts w:ascii="Arial" w:cs="Arial" w:hAnsi="Arial"/>
          <w:color w:val="000000"/>
          <w:sz w:val="16"/>
          <w:szCs w:val="16"/>
        </w:rPr>
      </w:pPr>
    </w:p>
    <w:p>
      <w:pPr>
        <w:pStyle w:val="style0"/>
        <w:jc w:val="both"/>
        <w:rPr>
          <w:rFonts w:ascii="Arial" w:cs="Arial" w:hAnsi="Arial"/>
          <w:color w:val="000000"/>
          <w:sz w:val="16"/>
          <w:szCs w:val="16"/>
        </w:rPr>
      </w:pPr>
    </w:p>
    <w:p>
      <w:pPr>
        <w:pStyle w:val="style0"/>
        <w:jc w:val="both"/>
        <w:rPr>
          <w:rFonts w:ascii="Tahoma" w:cs="Tahoma" w:hAnsi="Tahoma"/>
          <w:b/>
          <w:bCs/>
          <w:color w:val="000000"/>
          <w:sz w:val="16"/>
          <w:szCs w:val="16"/>
        </w:rPr>
      </w:pPr>
      <w:r>
        <w:rPr>
          <w:rFonts w:ascii="Tahoma" w:cs="Tahoma" w:hAnsi="Tahoma"/>
          <w:b/>
          <w:bCs/>
          <w:color w:val="000000"/>
        </w:rPr>
        <w:t xml:space="preserve">I want to work in a challenging and highly competitive environment where I would be able to explore my abilities using my technical skills and thus prove myself a productive asset in the organization and </w:t>
      </w:r>
      <w:r>
        <w:rPr>
          <w:rFonts w:ascii="Tahoma" w:cs="Tahoma" w:hAnsi="Tahoma"/>
          <w:b/>
          <w:bCs/>
          <w:color w:val="000000"/>
        </w:rPr>
        <w:t>society at large</w:t>
      </w:r>
      <w:r>
        <w:rPr>
          <w:rFonts w:ascii="Tahoma" w:cs="Tahoma" w:hAnsi="Tahoma"/>
          <w:b/>
          <w:bCs/>
          <w:color w:val="000000"/>
          <w:sz w:val="16"/>
          <w:szCs w:val="16"/>
        </w:rPr>
        <w:t>.</w:t>
      </w:r>
    </w:p>
    <w:p>
      <w:pPr>
        <w:pStyle w:val="style0"/>
        <w:jc w:val="both"/>
        <w:rPr>
          <w:rFonts w:ascii="Tahoma" w:cs="Tahoma" w:hAnsi="Tahoma"/>
          <w:color w:val="000000"/>
        </w:rPr>
      </w:pPr>
    </w:p>
    <w:p>
      <w:pPr>
        <w:pStyle w:val="style0"/>
        <w:jc w:val="both"/>
        <w:rPr>
          <w:rFonts w:ascii="Tahoma" w:cs="Tahoma" w:hAnsi="Tahoma"/>
          <w:color w:val="000000"/>
        </w:rPr>
      </w:pPr>
    </w:p>
    <w:tbl>
      <w:tblPr>
        <w:tblW w:w="1062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9"/>
      </w:tblGrid>
      <w:tr>
        <w:trPr>
          <w:trHeight w:val="305" w:hRule="atLeast"/>
        </w:trPr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style0"/>
              <w:ind w:left="99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Academic Qualifications</w:t>
            </w:r>
          </w:p>
        </w:tc>
      </w:tr>
    </w:tbl>
    <w:p>
      <w:pPr>
        <w:pStyle w:val="style90"/>
        <w:rPr>
          <w:rFonts w:ascii="Arial" w:cs="Arial" w:hAnsi="Arial"/>
          <w:b/>
          <w:bCs/>
          <w:color w:val="000000"/>
          <w:sz w:val="16"/>
          <w:szCs w:val="16"/>
        </w:rPr>
      </w:pPr>
    </w:p>
    <w:tbl>
      <w:tblPr>
        <w:tblW w:w="1062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9"/>
      </w:tblGrid>
      <w:tr>
        <w:trPr>
          <w:trHeight w:val="305" w:hRule="atLeast"/>
        </w:trPr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style0"/>
              <w:ind w:left="99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General Education</w:t>
            </w:r>
          </w:p>
        </w:tc>
      </w:tr>
    </w:tbl>
    <w:p>
      <w:pPr>
        <w:pStyle w:val="style90"/>
        <w:rPr>
          <w:rFonts w:ascii="Arial" w:cs="Arial" w:hAnsi="Arial"/>
          <w:b/>
          <w:bCs/>
          <w:color w:val="000000"/>
          <w:sz w:val="16"/>
          <w:szCs w:val="16"/>
        </w:rPr>
      </w:pPr>
    </w:p>
    <w:p>
      <w:pPr>
        <w:pStyle w:val="style90"/>
        <w:rPr>
          <w:rFonts w:ascii="Arial" w:cs="Arial" w:hAnsi="Arial"/>
          <w:b/>
          <w:bCs/>
          <w:color w:val="000000"/>
          <w:sz w:val="16"/>
          <w:szCs w:val="16"/>
        </w:rPr>
      </w:pPr>
    </w:p>
    <w:p>
      <w:pPr>
        <w:pStyle w:val="style90"/>
        <w:rPr>
          <w:rFonts w:ascii="Arial" w:cs="Arial" w:hAnsi="Arial"/>
          <w:b/>
          <w:bCs/>
          <w:color w:val="000000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981"/>
        <w:gridCol w:w="1800"/>
        <w:gridCol w:w="2149"/>
        <w:gridCol w:w="1631"/>
        <w:gridCol w:w="1080"/>
        <w:gridCol w:w="1530"/>
      </w:tblGrid>
      <w:tr>
        <w:trPr>
          <w:cantSplit/>
          <w:trHeight w:val="311" w:hRule="atLeas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jc w:val="center"/>
              <w:rPr>
                <w:rFonts w:ascii="Tahoma" w:cs="Tahoma" w:hAnsi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cs="Tahoma" w:hAnsi="Tahoma"/>
                <w:b/>
                <w:bCs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jc w:val="center"/>
              <w:rPr>
                <w:rFonts w:ascii="Tahoma" w:cs="Tahoma" w:hAnsi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cs="Tahoma" w:hAnsi="Tahoma"/>
                <w:b/>
                <w:bCs/>
                <w:color w:val="000000"/>
                <w:sz w:val="22"/>
                <w:szCs w:val="22"/>
              </w:rPr>
              <w:t>Name of the Institution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jc w:val="center"/>
              <w:rPr>
                <w:rFonts w:ascii="Tahoma" w:cs="Tahoma" w:hAnsi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cs="Tahoma" w:hAnsi="Tahoma"/>
                <w:b/>
                <w:bCs/>
                <w:color w:val="000000"/>
                <w:sz w:val="22"/>
                <w:szCs w:val="22"/>
              </w:rPr>
              <w:t>Name of Examination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jc w:val="center"/>
              <w:rPr>
                <w:rFonts w:ascii="Tahoma" w:cs="Tahoma" w:hAnsi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cs="Tahoma" w:hAnsi="Tahoma"/>
                <w:b/>
                <w:bCs/>
                <w:color w:val="000000"/>
                <w:sz w:val="22"/>
                <w:szCs w:val="22"/>
              </w:rPr>
              <w:t>Board/University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jc w:val="center"/>
              <w:rPr>
                <w:rFonts w:ascii="Tahoma" w:cs="Tahoma" w:hAnsi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cs="Tahoma" w:hAnsi="Tahoma"/>
                <w:b/>
                <w:bCs/>
                <w:color w:val="000000"/>
                <w:sz w:val="22"/>
                <w:szCs w:val="22"/>
              </w:rPr>
              <w:t>Year of Passing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jc w:val="center"/>
              <w:rPr>
                <w:rFonts w:ascii="Tahoma" w:cs="Tahoma" w:hAnsi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cs="Tahoma" w:hAnsi="Tahoma"/>
                <w:b/>
                <w:bCs/>
                <w:color w:val="000000"/>
                <w:sz w:val="22"/>
                <w:szCs w:val="22"/>
              </w:rPr>
              <w:t>Stream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90"/>
              <w:jc w:val="center"/>
              <w:rPr>
                <w:rFonts w:ascii="Tahoma" w:cs="Tahoma" w:hAnsi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cs="Tahoma" w:hAnsi="Tahoma"/>
                <w:b/>
                <w:bCs/>
                <w:color w:val="000000"/>
                <w:sz w:val="22"/>
                <w:szCs w:val="22"/>
              </w:rPr>
              <w:t>Percentage (%)</w:t>
            </w:r>
          </w:p>
        </w:tc>
      </w:tr>
      <w:tr>
        <w:tblPrEx/>
        <w:trPr>
          <w:cantSplit/>
          <w:trHeight w:val="827" w:hRule="atLeas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jc w:val="center"/>
              <w:rPr>
                <w:rFonts w:ascii="Tahoma" w:cs="Tahoma" w:hAnsi="Tahoma"/>
                <w:b/>
                <w:color w:val="000000"/>
              </w:rPr>
            </w:pPr>
            <w:r>
              <w:rPr>
                <w:rFonts w:ascii="Tahoma" w:cs="Tahoma" w:hAnsi="Tahoma"/>
                <w:b/>
                <w:color w:val="000000"/>
              </w:rPr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rPr>
                <w:rFonts w:ascii="Tahoma" w:cs="Tahoma" w:hAnsi="Tahoma"/>
                <w:b/>
                <w:i/>
                <w:color w:val="000000"/>
              </w:rPr>
            </w:pPr>
            <w:r>
              <w:rPr>
                <w:rFonts w:cs="Tahoma" w:hAnsi="Tahoma"/>
                <w:b/>
                <w:i/>
                <w:color w:val="000000"/>
                <w:lang w:val="en-US"/>
              </w:rPr>
              <w:t xml:space="preserve">Raj  College Burdwan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jc w:val="center"/>
              <w:rPr>
                <w:rFonts w:cs="Tahoma" w:hAnsi="Tahoma"/>
                <w:b/>
                <w:color w:val="000000"/>
              </w:rPr>
            </w:pPr>
            <w:r>
              <w:rPr>
                <w:rFonts w:cs="Tahoma" w:hAnsi="Tahoma"/>
                <w:b/>
                <w:color w:val="000000"/>
              </w:rPr>
              <w:t xml:space="preserve">Bachelor of Arts </w:t>
            </w:r>
          </w:p>
          <w:p>
            <w:pPr>
              <w:pStyle w:val="style90"/>
              <w:jc w:val="center"/>
              <w:rPr>
                <w:rFonts w:ascii="Tahoma" w:cs="Tahoma" w:hAnsi="Tahoma"/>
                <w:b/>
                <w:color w:val="000000"/>
              </w:rPr>
            </w:pPr>
            <w:r>
              <w:rPr>
                <w:rFonts w:cs="Tahoma" w:hAnsi="Tahoma"/>
                <w:b/>
                <w:color w:val="000000"/>
              </w:rPr>
              <w:t>(B.A.)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rPr>
                <w:rFonts w:ascii="Tahoma" w:cs="Tahoma" w:hAnsi="Tahoma"/>
                <w:b/>
                <w:color w:val="000000"/>
              </w:rPr>
            </w:pPr>
            <w:r>
              <w:rPr>
                <w:rFonts w:cs="Tahoma" w:hAnsi="Tahoma"/>
                <w:b/>
                <w:color w:val="000000"/>
                <w:lang w:val="en-US"/>
              </w:rPr>
              <w:t xml:space="preserve">NETAJI SUBHAS </w:t>
            </w:r>
            <w:r>
              <w:rPr>
                <w:rFonts w:cs="Tahoma" w:hAnsi="Tahoma"/>
                <w:b/>
                <w:color w:val="000000"/>
              </w:rPr>
              <w:t xml:space="preserve">OPEN UNIVERSITY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90"/>
              <w:rPr>
                <w:rFonts w:ascii="Tahoma" w:cs="Tahoma" w:hAnsi="Tahoma"/>
                <w:b/>
                <w:bCs/>
                <w:color w:val="000000"/>
              </w:rPr>
            </w:pPr>
            <w:r>
              <w:rPr>
                <w:rFonts w:cs="Tahoma" w:hAnsi="Tahoma"/>
                <w:b/>
                <w:bCs/>
                <w:color w:val="000000"/>
                <w:lang w:val="en-GB"/>
              </w:rPr>
              <w:t xml:space="preserve">          </w:t>
            </w:r>
            <w:r>
              <w:rPr>
                <w:rFonts w:ascii="Tahoma" w:cs="Tahoma" w:hAnsi="Tahoma"/>
                <w:b/>
                <w:bCs/>
                <w:color w:val="000000"/>
              </w:rPr>
              <w:t>20</w:t>
            </w:r>
            <w:r>
              <w:rPr>
                <w:rFonts w:cs="Tahoma" w:hAnsi="Tahoma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90"/>
              <w:jc w:val="center"/>
              <w:rPr>
                <w:rFonts w:ascii="Tahoma" w:cs="Tahoma" w:hAnsi="Tahoma"/>
                <w:bCs/>
                <w:color w:val="000000"/>
              </w:rPr>
            </w:pPr>
            <w:r>
              <w:rPr>
                <w:rFonts w:ascii="Tahoma" w:cs="Tahoma" w:hAnsi="Tahoma"/>
                <w:bCs/>
                <w:color w:val="000000"/>
              </w:rPr>
              <w:t>Arts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90"/>
              <w:jc w:val="center"/>
              <w:rPr>
                <w:rFonts w:ascii="Tahoma" w:cs="Tahoma" w:hAnsi="Tahoma"/>
                <w:b/>
                <w:bCs/>
                <w:color w:val="000000"/>
              </w:rPr>
            </w:pPr>
            <w:r>
              <w:rPr>
                <w:rFonts w:cs="Tahoma" w:hAnsi="Tahoma"/>
                <w:b/>
                <w:bCs/>
                <w:color w:val="000000"/>
                <w:lang w:val="en-US"/>
              </w:rPr>
              <w:t>71</w:t>
            </w:r>
          </w:p>
        </w:tc>
      </w:tr>
      <w:tr>
        <w:tblPrEx/>
        <w:trPr>
          <w:cantSplit/>
          <w:trHeight w:val="818" w:hRule="atLeas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jc w:val="center"/>
              <w:rPr>
                <w:rFonts w:ascii="Tahoma" w:cs="Tahoma" w:hAnsi="Tahoma"/>
                <w:b/>
                <w:color w:val="000000"/>
              </w:rPr>
            </w:pPr>
            <w:r>
              <w:rPr>
                <w:rFonts w:ascii="Tahoma" w:cs="Tahoma" w:hAnsi="Tahoma"/>
                <w:b/>
                <w:color w:val="000000"/>
              </w:rPr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jc w:val="center"/>
              <w:rPr>
                <w:rFonts w:ascii="Tahoma" w:cs="Tahoma" w:hAnsi="Tahoma"/>
                <w:b/>
                <w:i/>
                <w:color w:val="000000"/>
              </w:rPr>
            </w:pPr>
          </w:p>
          <w:p>
            <w:pPr>
              <w:pStyle w:val="style90"/>
              <w:rPr>
                <w:rFonts w:ascii="Tahoma" w:cs="Tahoma" w:hAnsi="Tahoma"/>
                <w:b/>
                <w:i/>
                <w:color w:val="000000"/>
              </w:rPr>
            </w:pPr>
            <w:r>
              <w:rPr>
                <w:rFonts w:cs="Tahoma" w:hAnsi="Tahoma"/>
                <w:b/>
                <w:i/>
                <w:color w:val="000000"/>
              </w:rPr>
              <w:t>Satgachia S.A. Institution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rPr>
                <w:rFonts w:ascii="Tahoma" w:cs="Tahoma" w:hAnsi="Tahoma"/>
                <w:b/>
                <w:color w:val="000000"/>
              </w:rPr>
            </w:pPr>
            <w:r>
              <w:rPr>
                <w:rFonts w:ascii="Tahoma" w:cs="Tahoma" w:hAnsi="Tahoma"/>
                <w:b/>
                <w:color w:val="000000"/>
              </w:rPr>
              <w:t>Madhyamik</w:t>
            </w:r>
            <w:r>
              <w:rPr>
                <w:rFonts w:cs="Tahoma" w:hAnsi="Tahoma"/>
                <w:b/>
                <w:color w:val="000000"/>
              </w:rPr>
              <w:t>(</w:t>
            </w:r>
            <w:r>
              <w:rPr>
                <w:rFonts w:ascii="Tahoma" w:cs="Tahoma" w:hAnsi="Tahoma"/>
                <w:b/>
                <w:color w:val="000000"/>
              </w:rPr>
              <w:t>10</w:t>
            </w:r>
            <w:r>
              <w:rPr>
                <w:rFonts w:cs="Tahoma" w:hAnsi="Tahoma"/>
                <w:b/>
                <w:color w:val="000000"/>
              </w:rPr>
              <w:t>+2</w:t>
            </w:r>
            <w:r>
              <w:rPr>
                <w:rFonts w:ascii="Tahoma" w:cs="Tahoma" w:hAnsi="Tahoma"/>
                <w:b/>
                <w:color w:val="000000"/>
              </w:rPr>
              <w:t>Equivalent)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jc w:val="center"/>
              <w:rPr>
                <w:rFonts w:ascii="Tahoma" w:cs="Tahoma" w:hAnsi="Tahoma"/>
                <w:b/>
                <w:color w:val="000000"/>
              </w:rPr>
            </w:pPr>
          </w:p>
          <w:p>
            <w:pPr>
              <w:pStyle w:val="style90"/>
              <w:jc w:val="center"/>
              <w:rPr>
                <w:rFonts w:ascii="Arial" w:cs="Arial" w:hAnsi="Arial"/>
                <w:b/>
                <w:color w:val="000000"/>
              </w:rPr>
            </w:pPr>
            <w:r>
              <w:rPr>
                <w:rFonts w:ascii="Arial" w:cs="Arial" w:hAnsi="Arial"/>
                <w:b/>
                <w:color w:val="000000"/>
              </w:rPr>
              <w:t>W.B.</w:t>
            </w:r>
            <w:r>
              <w:rPr>
                <w:rFonts w:ascii="Arial" w:cs="Arial" w:hAnsi="Arial"/>
                <w:b/>
                <w:color w:val="000000"/>
              </w:rPr>
              <w:t>C.H.S.E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90"/>
              <w:jc w:val="center"/>
              <w:rPr>
                <w:rFonts w:ascii="Tahoma" w:cs="Tahoma" w:hAnsi="Tahoma"/>
                <w:b/>
                <w:bCs/>
                <w:color w:val="000000"/>
              </w:rPr>
            </w:pPr>
            <w:r>
              <w:rPr>
                <w:rFonts w:ascii="Tahoma" w:cs="Tahoma" w:hAnsi="Tahoma"/>
                <w:b/>
                <w:bCs/>
                <w:color w:val="000000"/>
              </w:rPr>
              <w:t>20</w:t>
            </w:r>
            <w:r>
              <w:rPr>
                <w:rFonts w:cs="Tahoma" w:hAnsi="Tahoma"/>
                <w:b/>
                <w:bCs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90"/>
              <w:jc w:val="center"/>
              <w:rPr>
                <w:rFonts w:ascii="Tahoma" w:cs="Tahoma" w:hAnsi="Tahoma"/>
                <w:bCs/>
                <w:color w:val="000000"/>
              </w:rPr>
            </w:pPr>
            <w:r>
              <w:rPr>
                <w:rFonts w:cs="Tahoma" w:hAnsi="Tahoma"/>
                <w:bCs/>
                <w:color w:val="000000"/>
              </w:rPr>
              <w:t xml:space="preserve">Arts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90"/>
              <w:jc w:val="center"/>
              <w:rPr>
                <w:rFonts w:ascii="Tahoma" w:cs="Tahoma" w:hAnsi="Tahoma"/>
                <w:b/>
                <w:bCs/>
                <w:color w:val="000000"/>
              </w:rPr>
            </w:pPr>
            <w:r>
              <w:rPr>
                <w:rFonts w:cs="Tahoma" w:hAnsi="Tahoma"/>
                <w:b/>
                <w:bCs/>
                <w:color w:val="000000"/>
              </w:rPr>
              <w:t>61</w:t>
            </w:r>
          </w:p>
        </w:tc>
      </w:tr>
      <w:tr>
        <w:tblPrEx/>
        <w:trPr>
          <w:cantSplit/>
          <w:trHeight w:val="818" w:hRule="atLeas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jc w:val="center"/>
              <w:rPr>
                <w:rFonts w:ascii="Tahoma" w:cs="Tahoma" w:hAnsi="Tahoma"/>
                <w:b/>
                <w:color w:val="000000"/>
              </w:rPr>
            </w:pPr>
            <w:r>
              <w:rPr>
                <w:rFonts w:cs="Tahoma" w:hAnsi="Tahoma"/>
                <w:b/>
                <w:color w:val="000000"/>
              </w:rPr>
              <w:t>3.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rPr>
                <w:rFonts w:cs="Tahoma" w:hAnsi="Tahoma"/>
                <w:b/>
                <w:i/>
                <w:color w:val="000000"/>
              </w:rPr>
            </w:pPr>
          </w:p>
          <w:p>
            <w:pPr>
              <w:pStyle w:val="style90"/>
              <w:rPr>
                <w:rFonts w:ascii="Tahoma" w:cs="Tahoma" w:hAnsi="Tahoma"/>
                <w:b/>
                <w:i/>
                <w:color w:val="000000"/>
              </w:rPr>
            </w:pPr>
            <w:r>
              <w:rPr>
                <w:rFonts w:cs="Tahoma" w:hAnsi="Tahoma"/>
                <w:b/>
                <w:i/>
                <w:color w:val="000000"/>
              </w:rPr>
              <w:t xml:space="preserve">Bohar High School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jc w:val="center"/>
              <w:rPr>
                <w:rFonts w:cs="Tahoma" w:hAnsi="Tahoma"/>
                <w:b/>
                <w:color w:val="000000"/>
              </w:rPr>
            </w:pPr>
            <w:r>
              <w:rPr>
                <w:rFonts w:cs="Tahoma" w:hAnsi="Tahoma"/>
                <w:b/>
                <w:color w:val="000000"/>
              </w:rPr>
              <w:t xml:space="preserve">Madhyamik </w:t>
            </w:r>
          </w:p>
          <w:p>
            <w:pPr>
              <w:pStyle w:val="style90"/>
              <w:jc w:val="center"/>
              <w:rPr>
                <w:rFonts w:ascii="Tahoma" w:cs="Tahoma" w:hAnsi="Tahoma"/>
                <w:b/>
                <w:color w:val="000000"/>
              </w:rPr>
            </w:pPr>
            <w:r>
              <w:rPr>
                <w:rFonts w:cs="Tahoma" w:hAnsi="Tahoma"/>
                <w:b/>
                <w:color w:val="000000"/>
              </w:rPr>
              <w:t>(10 Equivalent)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0"/>
              <w:jc w:val="center"/>
              <w:rPr>
                <w:rFonts w:ascii="Tahoma" w:cs="Tahoma" w:hAnsi="Tahoma"/>
                <w:b/>
                <w:color w:val="000000"/>
              </w:rPr>
            </w:pPr>
          </w:p>
          <w:p>
            <w:pPr>
              <w:pStyle w:val="style90"/>
              <w:jc w:val="center"/>
              <w:rPr>
                <w:rFonts w:ascii="Tahoma" w:cs="Tahoma" w:hAnsi="Tahoma"/>
                <w:b/>
                <w:color w:val="000000"/>
              </w:rPr>
            </w:pPr>
            <w:r>
              <w:rPr>
                <w:rFonts w:cs="Tahoma" w:hAnsi="Tahoma"/>
                <w:b/>
                <w:color w:val="000000"/>
              </w:rPr>
              <w:t>W.B.B.S.E.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90"/>
              <w:jc w:val="center"/>
              <w:rPr>
                <w:rFonts w:ascii="Tahoma" w:cs="Tahoma" w:hAnsi="Tahoma"/>
                <w:b/>
                <w:bCs/>
                <w:color w:val="000000"/>
              </w:rPr>
            </w:pPr>
            <w:r>
              <w:rPr>
                <w:rFonts w:cs="Tahoma" w:hAnsi="Tahoma"/>
                <w:b/>
                <w:bCs/>
                <w:color w:val="000000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90"/>
              <w:jc w:val="center"/>
              <w:rPr>
                <w:rFonts w:ascii="Tahoma" w:cs="Tahoma" w:hAnsi="Tahoma"/>
                <w:bCs/>
                <w:color w:val="000000"/>
              </w:rPr>
            </w:pPr>
            <w:r>
              <w:rPr>
                <w:rFonts w:cs="Tahoma" w:hAnsi="Tahoma"/>
                <w:bCs/>
                <w:color w:val="000000"/>
              </w:rPr>
              <w:t xml:space="preserve">General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90"/>
              <w:jc w:val="center"/>
              <w:rPr>
                <w:rFonts w:ascii="Tahoma" w:cs="Tahoma" w:hAnsi="Tahoma"/>
                <w:b/>
                <w:bCs/>
                <w:color w:val="000000"/>
              </w:rPr>
            </w:pPr>
            <w:r>
              <w:rPr>
                <w:rFonts w:cs="Tahoma" w:hAnsi="Tahoma"/>
                <w:b/>
                <w:bCs/>
                <w:color w:val="000000"/>
              </w:rPr>
              <w:t>43.37</w:t>
            </w:r>
          </w:p>
        </w:tc>
      </w:tr>
    </w:tbl>
    <w:p>
      <w:pPr>
        <w:pStyle w:val="style90"/>
        <w:rPr>
          <w:rFonts w:ascii="Arial" w:cs="Arial" w:hAnsi="Arial"/>
          <w:b/>
          <w:bCs/>
          <w:color w:val="000000"/>
          <w:sz w:val="16"/>
          <w:szCs w:val="16"/>
        </w:rPr>
      </w:pPr>
    </w:p>
    <w:p>
      <w:pPr>
        <w:pStyle w:val="style90"/>
        <w:rPr>
          <w:rFonts w:ascii="Arial" w:cs="Arial" w:hAnsi="Arial"/>
          <w:b/>
          <w:bCs/>
          <w:color w:val="000000"/>
          <w:sz w:val="16"/>
          <w:szCs w:val="16"/>
        </w:rPr>
      </w:pPr>
    </w:p>
    <w:p>
      <w:pPr>
        <w:pStyle w:val="style90"/>
        <w:rPr>
          <w:rFonts w:ascii="Arial" w:cs="Arial" w:hAnsi="Arial"/>
          <w:b/>
          <w:bCs/>
          <w:color w:val="000000"/>
          <w:sz w:val="16"/>
          <w:szCs w:val="16"/>
        </w:rPr>
      </w:pPr>
    </w:p>
    <w:p>
      <w:pPr>
        <w:pStyle w:val="style90"/>
        <w:rPr>
          <w:rFonts w:ascii="Arial" w:cs="Arial" w:hAnsi="Arial"/>
          <w:b/>
          <w:bCs/>
          <w:color w:val="000000"/>
          <w:sz w:val="16"/>
          <w:szCs w:val="16"/>
        </w:rPr>
      </w:pPr>
    </w:p>
    <w:p>
      <w:pPr>
        <w:pStyle w:val="style90"/>
        <w:rPr>
          <w:rFonts w:ascii="Arial" w:cs="Arial" w:hAnsi="Arial"/>
          <w:b/>
          <w:bCs/>
          <w:color w:val="000000"/>
          <w:sz w:val="16"/>
          <w:szCs w:val="16"/>
        </w:rPr>
      </w:pPr>
    </w:p>
    <w:p>
      <w:pPr>
        <w:pStyle w:val="style90"/>
        <w:rPr>
          <w:rFonts w:ascii="Arial" w:cs="Arial" w:hAnsi="Arial"/>
          <w:b/>
          <w:bCs/>
          <w:color w:val="000000"/>
          <w:sz w:val="16"/>
          <w:szCs w:val="16"/>
        </w:rPr>
      </w:pPr>
    </w:p>
    <w:p>
      <w:pPr>
        <w:pStyle w:val="style90"/>
        <w:rPr>
          <w:rFonts w:ascii="Arial" w:cs="Arial" w:hAnsi="Arial"/>
          <w:b/>
          <w:bCs/>
          <w:color w:val="000000"/>
          <w:sz w:val="16"/>
          <w:szCs w:val="16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8"/>
      </w:tblGrid>
      <w:tr>
        <w:trPr>
          <w:trHeight w:val="215" w:hRule="atLeast"/>
        </w:trPr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style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Other Qualification</w:t>
            </w:r>
          </w:p>
        </w:tc>
      </w:tr>
    </w:tbl>
    <w:p>
      <w:pPr>
        <w:pStyle w:val="style90"/>
        <w:rPr>
          <w:rFonts w:ascii="Arial" w:cs="Arial" w:hAnsi="Arial"/>
          <w:b/>
          <w:bCs/>
          <w:color w:val="000000"/>
          <w:sz w:val="16"/>
          <w:szCs w:val="16"/>
        </w:rPr>
      </w:pPr>
    </w:p>
    <w:p>
      <w:pPr>
        <w:pStyle w:val="style0"/>
        <w:tabs>
          <w:tab w:val="left" w:leader="none" w:pos="2070"/>
        </w:tabs>
        <w:rPr>
          <w:rFonts w:ascii="Tahoma" w:cs="Tahoma" w:hAnsi="Tahoma"/>
          <w:b/>
        </w:rPr>
      </w:pPr>
      <w:r>
        <w:rPr>
          <w:rFonts w:ascii="Tahoma" w:cs="Tahoma" w:hAnsi="Tahoma"/>
          <w:b/>
          <w:i/>
          <w:sz w:val="24"/>
          <w:szCs w:val="24"/>
        </w:rPr>
        <w:t xml:space="preserve">Basic </w:t>
      </w:r>
      <w:r>
        <w:rPr>
          <w:rFonts w:ascii="Tahoma" w:cs="Tahoma" w:hAnsi="Tahoma"/>
          <w:b/>
          <w:i/>
          <w:sz w:val="24"/>
          <w:szCs w:val="24"/>
        </w:rPr>
        <w:t>Computer Knowledge</w:t>
      </w:r>
      <w:r>
        <w:rPr>
          <w:rFonts w:ascii="Tahoma" w:cs="Tahoma" w:hAnsi="Tahoma"/>
          <w:b/>
          <w:i/>
        </w:rPr>
        <w:t>:</w:t>
      </w:r>
      <w:r>
        <w:rPr>
          <w:rFonts w:ascii="Tahoma" w:cs="Tahoma" w:hAnsi="Tahoma"/>
          <w:b/>
        </w:rPr>
        <w:t>Windows XP Professional, Windows 7 (SP 2002 &amp; SP 2003),MS-Office 2003 &amp; 2007,2010, Internet using and e- mail, Web surfing .</w:t>
      </w:r>
    </w:p>
    <w:p>
      <w:pPr>
        <w:pStyle w:val="style0"/>
        <w:tabs>
          <w:tab w:val="left" w:leader="none" w:pos="2070"/>
        </w:tabs>
        <w:rPr>
          <w:rFonts w:ascii="Tahoma" w:cs="Tahoma" w:hAnsi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5"/>
      </w:tblGrid>
      <w:tr>
        <w:trPr/>
        <w:tc>
          <w:tcPr>
            <w:tcW w:w="10685" w:type="dxa"/>
            <w:tcBorders/>
            <w:shd w:val="clear" w:color="auto" w:fill="bfbfbf"/>
          </w:tcPr>
          <w:p>
            <w:pPr>
              <w:pStyle w:val="style0"/>
              <w:tabs>
                <w:tab w:val="left" w:leader="none" w:pos="2070"/>
              </w:tabs>
              <w:jc w:val="center"/>
              <w:rPr>
                <w:rFonts w:ascii="Arial Narrow" w:hAnsi="Arial Narrow"/>
                <w:b/>
                <w:i/>
                <w:sz w:val="32"/>
                <w:szCs w:val="22"/>
              </w:rPr>
            </w:pPr>
            <w:r>
              <w:rPr>
                <w:rFonts w:ascii="Arial Narrow" w:hAnsi="Arial Narrow"/>
                <w:b/>
                <w:i/>
                <w:sz w:val="32"/>
                <w:szCs w:val="22"/>
              </w:rPr>
              <w:t>Carrier Summary</w:t>
            </w:r>
          </w:p>
        </w:tc>
      </w:tr>
    </w:tbl>
    <w:p>
      <w:pPr>
        <w:pStyle w:val="style0"/>
        <w:jc w:val="both"/>
        <w:rPr>
          <w:rFonts w:cs="Arial" w:hAnsi="Candara" w:hint="default"/>
          <w:b/>
          <w:bCs/>
          <w:sz w:val="24"/>
          <w:szCs w:val="24"/>
          <w:lang w:val="en-GB"/>
        </w:rPr>
      </w:pPr>
    </w:p>
    <w:p>
      <w:pPr>
        <w:pStyle w:val="style0"/>
        <w:jc w:val="both"/>
        <w:rPr>
          <w:rFonts w:cs="Arial" w:hAnsi="Candara" w:hint="default"/>
          <w:b/>
          <w:bCs/>
          <w:sz w:val="24"/>
          <w:szCs w:val="24"/>
          <w:lang w:val="en-GB"/>
        </w:rPr>
      </w:pPr>
      <w:r>
        <w:rPr>
          <w:rFonts w:ascii="Candara" w:cs="Arial" w:hAnsi="Candara" w:hint="default"/>
          <w:b/>
          <w:bCs/>
          <w:sz w:val="24"/>
          <w:szCs w:val="24"/>
        </w:rPr>
        <w:t>Organization:</w:t>
      </w:r>
      <w:r>
        <w:rPr>
          <w:rFonts w:cs="Arial" w:hAnsi="Candara" w:hint="default"/>
          <w:b/>
          <w:bCs/>
          <w:sz w:val="24"/>
          <w:szCs w:val="24"/>
          <w:lang w:val="en-GB"/>
        </w:rPr>
        <w:t>-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US"/>
        </w:rPr>
        <w:t>Ujjivan Small Finance Bank Ltd.</w:t>
      </w:r>
    </w:p>
    <w:p>
      <w:pPr>
        <w:pStyle w:val="style0"/>
        <w:jc w:val="both"/>
        <w:rPr>
          <w:rFonts w:cs="Arial" w:hAnsi="Candara" w:hint="default"/>
          <w:b/>
          <w:bCs/>
          <w:sz w:val="24"/>
          <w:szCs w:val="24"/>
          <w:lang w:val="en-GB"/>
        </w:rPr>
      </w:pPr>
      <w:r>
        <w:rPr>
          <w:rFonts w:ascii="Candara" w:cs="Arial" w:hAnsi="Candara" w:hint="default"/>
          <w:b/>
          <w:bCs/>
          <w:sz w:val="24"/>
          <w:szCs w:val="24"/>
        </w:rPr>
        <w:t>Division: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Sales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&amp;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Marketing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/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Position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: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GB"/>
        </w:rPr>
        <w:t>Relationship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GB"/>
        </w:rPr>
        <w:t>Officer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.</w:t>
      </w:r>
    </w:p>
    <w:p>
      <w:pPr>
        <w:pStyle w:val="style0"/>
        <w:jc w:val="both"/>
        <w:rPr>
          <w:rFonts w:cs="Arial" w:hAnsi="Candara" w:hint="default"/>
          <w:b/>
          <w:bCs/>
          <w:sz w:val="24"/>
          <w:szCs w:val="24"/>
          <w:lang w:val="en-GB"/>
        </w:rPr>
      </w:pPr>
      <w:r>
        <w:rPr>
          <w:rFonts w:ascii="Candara" w:cs="Arial" w:hAnsi="Candara" w:hint="default"/>
          <w:b/>
          <w:bCs/>
          <w:sz w:val="24"/>
          <w:szCs w:val="24"/>
        </w:rPr>
        <w:t>Period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: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GB"/>
        </w:rPr>
        <w:t>J</w:t>
      </w:r>
      <w:r>
        <w:rPr>
          <w:rFonts w:cs="Arial" w:hAnsi="Candara" w:hint="default"/>
          <w:b/>
          <w:bCs/>
          <w:sz w:val="24"/>
          <w:szCs w:val="24"/>
          <w:lang w:val="en-US"/>
        </w:rPr>
        <w:t>an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20</w:t>
      </w:r>
      <w:r>
        <w:rPr>
          <w:rFonts w:cs="Arial" w:hAnsi="Candara" w:hint="default"/>
          <w:b/>
          <w:bCs/>
          <w:sz w:val="24"/>
          <w:szCs w:val="24"/>
          <w:lang w:val="en-US"/>
        </w:rPr>
        <w:t>20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–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GB"/>
        </w:rPr>
        <w:t>t</w:t>
      </w:r>
      <w:r>
        <w:rPr>
          <w:rFonts w:cs="Arial" w:hAnsi="Candara" w:hint="default"/>
          <w:b/>
          <w:bCs/>
          <w:sz w:val="24"/>
          <w:szCs w:val="24"/>
          <w:lang w:val="en-GB"/>
        </w:rPr>
        <w:t>ill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GB"/>
        </w:rPr>
        <w:t>date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</w:p>
    <w:p>
      <w:pPr>
        <w:pStyle w:val="style0"/>
        <w:jc w:val="both"/>
        <w:rPr>
          <w:rFonts w:cs="Arial" w:hAnsi="Candara" w:hint="default"/>
          <w:b/>
          <w:bCs/>
          <w:sz w:val="24"/>
          <w:szCs w:val="24"/>
          <w:lang w:val="en-GB"/>
        </w:rPr>
      </w:pPr>
    </w:p>
    <w:p>
      <w:pPr>
        <w:pStyle w:val="style0"/>
        <w:jc w:val="both"/>
        <w:rPr>
          <w:rFonts w:cs="Arial" w:hAnsi="Candara" w:hint="default"/>
          <w:b/>
          <w:bCs/>
          <w:sz w:val="24"/>
          <w:szCs w:val="24"/>
          <w:lang w:val="en-GB"/>
        </w:rPr>
      </w:pPr>
      <w:r>
        <w:rPr>
          <w:rFonts w:ascii="Candara" w:cs="Arial" w:hAnsi="Candara" w:hint="default"/>
          <w:b/>
          <w:bCs/>
          <w:u w:val="single"/>
        </w:rPr>
        <w:t>Role</w:t>
      </w:r>
      <w:r>
        <w:rPr>
          <w:rFonts w:ascii="Candara" w:cs="Arial" w:hAnsi="Candara" w:hint="default"/>
          <w:b/>
          <w:bCs/>
          <w:u w:val="single"/>
        </w:rPr>
        <w:t xml:space="preserve"> </w:t>
      </w:r>
      <w:r>
        <w:rPr>
          <w:rFonts w:ascii="Candara" w:cs="Arial" w:hAnsi="Candara" w:hint="default"/>
          <w:b/>
          <w:bCs/>
          <w:u w:val="single"/>
        </w:rPr>
        <w:t>Entails</w:t>
      </w:r>
      <w:r>
        <w:rPr>
          <w:rFonts w:ascii="Candara" w:cs="Arial" w:hAnsi="Candara" w:hint="default"/>
          <w:b/>
          <w:bCs/>
        </w:rPr>
        <w:t>:</w:t>
      </w:r>
    </w:p>
    <w:p>
      <w:pPr>
        <w:pStyle w:val="style0"/>
        <w:jc w:val="both"/>
        <w:rPr>
          <w:rFonts w:cs="Arial" w:hAnsi="Candara" w:hint="default"/>
          <w:b/>
          <w:bCs/>
          <w:sz w:val="24"/>
          <w:szCs w:val="24"/>
          <w:lang w:val="en-GB"/>
        </w:rPr>
      </w:pP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cs="Arial" w:hAnsi="Candara" w:hint="default"/>
          <w:sz w:val="22"/>
          <w:szCs w:val="22"/>
          <w:lang w:val="en-GB"/>
        </w:rPr>
        <w:t>¤</w:t>
      </w:r>
      <w:r>
        <w:rPr>
          <w:rFonts w:cs="Arial" w:hAnsi="Candara" w:hint="default"/>
          <w:sz w:val="22"/>
          <w:szCs w:val="22"/>
          <w:lang w:val="en-GB"/>
        </w:rPr>
        <w:t xml:space="preserve">  </w:t>
      </w: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Establishing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business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for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the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start-up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company</w:t>
      </w:r>
    </w:p>
    <w:p>
      <w:pPr>
        <w:pStyle w:val="style0"/>
        <w:jc w:val="both"/>
        <w:rPr>
          <w:rFonts w:cs="Arial" w:hAnsi="Candara" w:hint="default"/>
          <w:b/>
          <w:bCs/>
          <w:sz w:val="24"/>
          <w:szCs w:val="24"/>
          <w:lang w:val="en-GB"/>
        </w:rPr>
      </w:pP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cs="Arial" w:hAnsi="Candara" w:hint="default"/>
          <w:sz w:val="22"/>
          <w:szCs w:val="22"/>
          <w:lang w:val="en-GB"/>
        </w:rPr>
        <w:t>¤</w:t>
      </w:r>
      <w:r>
        <w:rPr>
          <w:rFonts w:cs="Arial" w:hAnsi="Candara" w:hint="default"/>
          <w:sz w:val="22"/>
          <w:szCs w:val="22"/>
          <w:lang w:val="en-GB"/>
        </w:rPr>
        <w:t xml:space="preserve">  </w:t>
      </w:r>
      <w:r>
        <w:rPr>
          <w:rFonts w:cs="Arial" w:hAnsi="Candara" w:hint="default"/>
          <w:sz w:val="22"/>
          <w:szCs w:val="22"/>
          <w:lang w:val="en-GB"/>
        </w:rPr>
        <w:t xml:space="preserve">  </w:t>
      </w: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Generate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profitability</w:t>
      </w:r>
      <w:r>
        <w:rPr>
          <w:rFonts w:ascii="Candara" w:cs="Arial" w:hAnsi="Candara" w:hint="default"/>
          <w:sz w:val="22"/>
          <w:szCs w:val="22"/>
        </w:rPr>
        <w:t xml:space="preserve"> </w:t>
      </w:r>
    </w:p>
    <w:p>
      <w:pPr>
        <w:pStyle w:val="style0"/>
        <w:jc w:val="both"/>
        <w:rPr>
          <w:rFonts w:cs="Arial" w:hAnsi="Candara" w:hint="default"/>
          <w:b/>
          <w:bCs/>
          <w:sz w:val="24"/>
          <w:szCs w:val="24"/>
          <w:lang w:val="en-GB"/>
        </w:rPr>
      </w:pP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cs="Arial" w:hAnsi="Candara" w:hint="default"/>
          <w:sz w:val="22"/>
          <w:szCs w:val="22"/>
          <w:lang w:val="en-GB"/>
        </w:rPr>
        <w:t>¤</w:t>
      </w:r>
      <w:r>
        <w:rPr>
          <w:rFonts w:cs="Arial" w:hAnsi="Candara" w:hint="default"/>
          <w:sz w:val="22"/>
          <w:szCs w:val="22"/>
          <w:lang w:val="en-GB"/>
        </w:rPr>
        <w:t xml:space="preserve">     </w:t>
      </w:r>
      <w:r>
        <w:rPr>
          <w:rFonts w:ascii="Candara" w:cs="Arial" w:hAnsi="Candara" w:hint="default"/>
          <w:sz w:val="22"/>
          <w:szCs w:val="22"/>
        </w:rPr>
        <w:t>Customer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Relationship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Management</w:t>
      </w:r>
    </w:p>
    <w:p>
      <w:pPr>
        <w:pStyle w:val="style0"/>
        <w:jc w:val="both"/>
        <w:rPr>
          <w:rFonts w:cs="Arial" w:hAnsi="Candara" w:hint="default"/>
          <w:b/>
          <w:bCs/>
          <w:sz w:val="24"/>
          <w:szCs w:val="24"/>
          <w:lang w:val="en-GB"/>
        </w:rPr>
      </w:pP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cs="Arial" w:hAnsi="Candara" w:hint="default"/>
          <w:sz w:val="22"/>
          <w:szCs w:val="22"/>
          <w:lang w:val="en-GB"/>
        </w:rPr>
        <w:t>¤</w:t>
      </w:r>
      <w:r>
        <w:rPr>
          <w:rFonts w:cs="Arial" w:hAnsi="Candara" w:hint="default"/>
          <w:sz w:val="22"/>
          <w:szCs w:val="22"/>
          <w:lang w:val="en-GB"/>
        </w:rPr>
        <w:t xml:space="preserve">     </w:t>
      </w:r>
      <w:r>
        <w:rPr>
          <w:rFonts w:ascii="Candara" w:cs="Arial" w:hAnsi="Candara" w:hint="default"/>
          <w:sz w:val="22"/>
          <w:szCs w:val="22"/>
        </w:rPr>
        <w:t>Extensive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Customer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interface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and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engagement</w:t>
      </w:r>
    </w:p>
    <w:p>
      <w:pPr>
        <w:pStyle w:val="style0"/>
        <w:jc w:val="both"/>
        <w:rPr>
          <w:rFonts w:cs="Arial" w:hAnsi="Candara" w:hint="default"/>
          <w:b/>
          <w:bCs/>
          <w:sz w:val="24"/>
          <w:szCs w:val="24"/>
          <w:lang w:val="en-GB"/>
        </w:rPr>
      </w:pP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cs="Arial" w:hAnsi="Candara" w:hint="default"/>
          <w:sz w:val="22"/>
          <w:szCs w:val="22"/>
          <w:lang w:val="en-GB"/>
        </w:rPr>
        <w:t>¤</w:t>
      </w:r>
      <w:r>
        <w:rPr>
          <w:rFonts w:cs="Arial" w:hAnsi="Candara" w:hint="default"/>
          <w:sz w:val="22"/>
          <w:szCs w:val="22"/>
          <w:lang w:val="en-GB"/>
        </w:rPr>
        <w:t xml:space="preserve">     </w:t>
      </w:r>
      <w:r>
        <w:rPr>
          <w:rFonts w:ascii="Candara" w:cs="Arial" w:hAnsi="Candara" w:hint="default"/>
          <w:sz w:val="22"/>
          <w:szCs w:val="22"/>
        </w:rPr>
        <w:t>Market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&amp;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Client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database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management</w:t>
      </w:r>
      <w:r>
        <w:rPr>
          <w:rFonts w:cs="Arial" w:hAnsi="Candara" w:hint="default"/>
          <w:sz w:val="22"/>
          <w:szCs w:val="22"/>
          <w:lang w:val="en-GB"/>
        </w:rPr>
        <w:t>.</w:t>
      </w:r>
    </w:p>
    <w:p>
      <w:pPr>
        <w:pStyle w:val="style0"/>
        <w:jc w:val="both"/>
        <w:rPr>
          <w:rFonts w:cs="Arial" w:hAnsi="Candara" w:hint="default"/>
          <w:b/>
          <w:bCs/>
          <w:sz w:val="24"/>
          <w:szCs w:val="24"/>
          <w:lang w:val="en-GB"/>
        </w:rPr>
      </w:pPr>
      <w:r>
        <w:rPr>
          <w:rFonts w:hAnsi="Candara" w:hint="default"/>
          <w:sz w:val="22"/>
          <w:szCs w:val="22"/>
          <w:lang w:val="en-GB"/>
        </w:rPr>
        <w:t xml:space="preserve"> </w:t>
      </w:r>
      <w:r>
        <w:rPr>
          <w:rFonts w:hAnsi="Candara" w:hint="default"/>
          <w:sz w:val="22"/>
          <w:szCs w:val="22"/>
          <w:lang w:val="en-GB"/>
        </w:rPr>
        <w:t>¤</w:t>
      </w:r>
      <w:r>
        <w:rPr>
          <w:rFonts w:hAnsi="Candara" w:hint="default"/>
          <w:sz w:val="22"/>
          <w:szCs w:val="22"/>
          <w:lang w:val="en-GB"/>
        </w:rPr>
        <w:t xml:space="preserve">    </w:t>
      </w:r>
      <w:r>
        <w:rPr>
          <w:rFonts w:hAnsi="Candara" w:hint="default"/>
          <w:sz w:val="22"/>
          <w:szCs w:val="22"/>
          <w:lang w:val="en-GB"/>
        </w:rPr>
        <w:t xml:space="preserve"> </w:t>
      </w:r>
      <w:r>
        <w:rPr>
          <w:rFonts w:ascii="Candara" w:hAnsi="Candara" w:hint="default"/>
          <w:sz w:val="22"/>
          <w:szCs w:val="22"/>
        </w:rPr>
        <w:t>Perform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the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complete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sales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cycle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starting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from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identifying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customers,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conversion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of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business,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hAnsi="Candara" w:hint="default"/>
          <w:sz w:val="22"/>
          <w:szCs w:val="22"/>
          <w:lang w:val="en-GB"/>
        </w:rPr>
        <w:t xml:space="preserve">  </w:t>
      </w:r>
      <w:r>
        <w:rPr>
          <w:rFonts w:hAnsi="Candara" w:hint="default"/>
          <w:sz w:val="22"/>
          <w:szCs w:val="22"/>
          <w:lang w:val="en-GB"/>
        </w:rPr>
        <w:t xml:space="preserve"> </w:t>
      </w:r>
    </w:p>
    <w:p>
      <w:pPr>
        <w:pStyle w:val="style0"/>
        <w:jc w:val="both"/>
        <w:rPr>
          <w:rFonts w:cs="Arial" w:hAnsi="Candara" w:hint="default"/>
          <w:b/>
          <w:bCs/>
          <w:sz w:val="24"/>
          <w:szCs w:val="24"/>
          <w:lang w:val="en-GB"/>
        </w:rPr>
      </w:pPr>
      <w:r>
        <w:rPr>
          <w:rFonts w:hAnsi="Candara" w:hint="default"/>
          <w:sz w:val="22"/>
          <w:szCs w:val="22"/>
          <w:lang w:val="en-GB"/>
        </w:rPr>
        <w:t xml:space="preserve"> </w:t>
      </w:r>
      <w:r>
        <w:rPr>
          <w:rFonts w:hAnsi="Candara" w:hint="default"/>
          <w:sz w:val="22"/>
          <w:szCs w:val="22"/>
          <w:lang w:val="en-GB"/>
        </w:rPr>
        <w:t>¤</w:t>
      </w:r>
      <w:r>
        <w:rPr>
          <w:rFonts w:hAnsi="Candara" w:hint="default"/>
          <w:sz w:val="22"/>
          <w:szCs w:val="22"/>
          <w:lang w:val="en-GB"/>
        </w:rPr>
        <w:t xml:space="preserve">    </w:t>
      </w:r>
      <w:r>
        <w:rPr>
          <w:rFonts w:hAnsi="Candara" w:hint="default"/>
          <w:sz w:val="22"/>
          <w:szCs w:val="22"/>
          <w:lang w:val="en-GB"/>
        </w:rPr>
        <w:t xml:space="preserve"> </w:t>
      </w:r>
      <w:r>
        <w:rPr>
          <w:rFonts w:ascii="Candara" w:hAnsi="Candara" w:hint="default"/>
          <w:sz w:val="22"/>
          <w:szCs w:val="22"/>
        </w:rPr>
        <w:t>understanding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customer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requirements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and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meeting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them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through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effective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information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management</w:t>
      </w:r>
      <w:r>
        <w:rPr>
          <w:rFonts w:hAnsi="Candara" w:hint="default"/>
          <w:sz w:val="22"/>
          <w:szCs w:val="22"/>
          <w:lang w:val="en-GB"/>
        </w:rPr>
        <w:t>.</w:t>
      </w:r>
    </w:p>
    <w:p>
      <w:pPr>
        <w:pStyle w:val="style0"/>
        <w:jc w:val="both"/>
        <w:rPr>
          <w:rFonts w:cs="Arial" w:hAnsi="Candara" w:hint="default"/>
          <w:b/>
          <w:bCs/>
          <w:sz w:val="24"/>
          <w:szCs w:val="24"/>
          <w:lang w:val="en-GB"/>
        </w:rPr>
      </w:pPr>
    </w:p>
    <w:p>
      <w:pPr>
        <w:pStyle w:val="style0"/>
        <w:jc w:val="both"/>
        <w:rPr/>
      </w:pPr>
      <w:r>
        <w:rPr>
          <w:rFonts w:ascii="Candara" w:cs="Arial" w:hAnsi="Candara" w:hint="default"/>
          <w:b/>
          <w:bCs/>
          <w:sz w:val="24"/>
          <w:szCs w:val="24"/>
        </w:rPr>
        <w:t>Organization:</w:t>
      </w:r>
      <w:r>
        <w:rPr>
          <w:rFonts w:cs="Arial" w:hAnsi="Candara" w:hint="default"/>
          <w:b/>
          <w:bCs/>
          <w:sz w:val="24"/>
          <w:szCs w:val="24"/>
          <w:lang w:val="en-GB"/>
        </w:rPr>
        <w:t>-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GB"/>
        </w:rPr>
        <w:t>pnb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GB"/>
        </w:rPr>
        <w:t>Housing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GB"/>
        </w:rPr>
        <w:t>Finance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GB"/>
        </w:rPr>
        <w:t>Ltd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hAnsi="Candara" w:hint="default"/>
          <w:b/>
          <w:sz w:val="24"/>
          <w:szCs w:val="24"/>
          <w:lang w:val="en-GB"/>
        </w:rPr>
        <w:t>.</w:t>
      </w:r>
    </w:p>
    <w:p>
      <w:pPr>
        <w:pStyle w:val="style0"/>
        <w:jc w:val="both"/>
        <w:rPr/>
      </w:pPr>
      <w:r>
        <w:rPr>
          <w:rFonts w:ascii="Candara" w:cs="Arial" w:hAnsi="Candara" w:hint="default"/>
          <w:b/>
          <w:bCs/>
          <w:sz w:val="24"/>
          <w:szCs w:val="24"/>
        </w:rPr>
        <w:t>Division: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Sales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&amp;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Marketing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/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Position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: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GB"/>
        </w:rPr>
        <w:t>Relationship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GB"/>
        </w:rPr>
        <w:t>Officer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.</w:t>
      </w:r>
    </w:p>
    <w:p>
      <w:pPr>
        <w:pStyle w:val="style0"/>
        <w:jc w:val="both"/>
        <w:rPr/>
      </w:pPr>
      <w:r>
        <w:rPr>
          <w:rFonts w:ascii="Candara" w:cs="Arial" w:hAnsi="Candara" w:hint="default"/>
          <w:b/>
          <w:bCs/>
          <w:sz w:val="24"/>
          <w:szCs w:val="24"/>
        </w:rPr>
        <w:t>Period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: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GB"/>
        </w:rPr>
        <w:t>July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201</w:t>
      </w:r>
      <w:r>
        <w:rPr>
          <w:rFonts w:cs="Arial" w:hAnsi="Candara" w:hint="default"/>
          <w:b/>
          <w:bCs/>
          <w:sz w:val="24"/>
          <w:szCs w:val="24"/>
          <w:lang w:val="en-GB"/>
        </w:rPr>
        <w:t>9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ascii="Candara" w:cs="Arial" w:hAnsi="Candara" w:hint="default"/>
          <w:b/>
          <w:bCs/>
          <w:sz w:val="24"/>
          <w:szCs w:val="24"/>
        </w:rPr>
        <w:t>–</w:t>
      </w:r>
      <w:r>
        <w:rPr>
          <w:rFonts w:ascii="Candara" w:cs="Arial" w:hAnsi="Candara" w:hint="default"/>
          <w:b/>
          <w:bCs/>
          <w:sz w:val="24"/>
          <w:szCs w:val="24"/>
        </w:rPr>
        <w:t xml:space="preserve"> </w:t>
      </w:r>
      <w:r>
        <w:rPr>
          <w:rFonts w:cs="Arial" w:hAnsi="Candara" w:hint="default"/>
          <w:b/>
          <w:bCs/>
          <w:sz w:val="24"/>
          <w:szCs w:val="24"/>
          <w:lang w:val="en-US"/>
        </w:rPr>
        <w:t>Jan 2020</w:t>
      </w:r>
      <w:r>
        <w:rPr>
          <w:rFonts w:cs="Arial" w:hAnsi="Candara" w:hint="default"/>
          <w:b/>
          <w:bCs/>
          <w:sz w:val="24"/>
          <w:szCs w:val="24"/>
          <w:lang w:val="en-GB"/>
        </w:rPr>
        <w:t xml:space="preserve">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rFonts w:ascii="Candara" w:cs="Arial" w:hAnsi="Candara" w:hint="default"/>
          <w:b/>
          <w:bCs/>
          <w:u w:val="single"/>
        </w:rPr>
        <w:t>Role</w:t>
      </w:r>
      <w:r>
        <w:rPr>
          <w:rFonts w:ascii="Candara" w:cs="Arial" w:hAnsi="Candara" w:hint="default"/>
          <w:b/>
          <w:bCs/>
          <w:u w:val="single"/>
        </w:rPr>
        <w:t xml:space="preserve"> </w:t>
      </w:r>
      <w:r>
        <w:rPr>
          <w:rFonts w:ascii="Candara" w:cs="Arial" w:hAnsi="Candara" w:hint="default"/>
          <w:b/>
          <w:bCs/>
          <w:u w:val="single"/>
        </w:rPr>
        <w:t>Entails</w:t>
      </w:r>
      <w:r>
        <w:rPr>
          <w:rFonts w:ascii="Candara" w:cs="Arial" w:hAnsi="Candara" w:hint="default"/>
          <w:b/>
          <w:bCs/>
        </w:rPr>
        <w:t>:</w:t>
      </w:r>
    </w:p>
    <w:p>
      <w:pPr>
        <w:pStyle w:val="style0"/>
        <w:jc w:val="both"/>
        <w:rPr/>
      </w:pP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cs="Arial" w:hAnsi="Candara" w:hint="default"/>
          <w:sz w:val="22"/>
          <w:szCs w:val="22"/>
          <w:lang w:val="en-GB"/>
        </w:rPr>
        <w:t>¤</w:t>
      </w:r>
      <w:r>
        <w:rPr>
          <w:rFonts w:cs="Arial" w:hAnsi="Candara" w:hint="default"/>
          <w:sz w:val="22"/>
          <w:szCs w:val="22"/>
          <w:lang w:val="en-GB"/>
        </w:rPr>
        <w:t xml:space="preserve">  </w:t>
      </w: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Establishing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business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for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the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start-up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company</w:t>
      </w:r>
    </w:p>
    <w:p>
      <w:pPr>
        <w:pStyle w:val="style0"/>
        <w:jc w:val="both"/>
        <w:rPr/>
      </w:pP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cs="Arial" w:hAnsi="Candara" w:hint="default"/>
          <w:sz w:val="22"/>
          <w:szCs w:val="22"/>
          <w:lang w:val="en-GB"/>
        </w:rPr>
        <w:t>¤</w:t>
      </w:r>
      <w:r>
        <w:rPr>
          <w:rFonts w:cs="Arial" w:hAnsi="Candara" w:hint="default"/>
          <w:sz w:val="22"/>
          <w:szCs w:val="22"/>
          <w:lang w:val="en-GB"/>
        </w:rPr>
        <w:t xml:space="preserve">  </w:t>
      </w:r>
      <w:r>
        <w:rPr>
          <w:rFonts w:cs="Arial" w:hAnsi="Candara" w:hint="default"/>
          <w:sz w:val="22"/>
          <w:szCs w:val="22"/>
          <w:lang w:val="en-GB"/>
        </w:rPr>
        <w:t xml:space="preserve">  </w:t>
      </w: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Generate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profitability</w:t>
      </w:r>
      <w:r>
        <w:rPr>
          <w:rFonts w:ascii="Candara" w:cs="Arial" w:hAnsi="Candara" w:hint="default"/>
          <w:sz w:val="22"/>
          <w:szCs w:val="22"/>
        </w:rPr>
        <w:t xml:space="preserve"> </w:t>
      </w:r>
    </w:p>
    <w:p>
      <w:pPr>
        <w:pStyle w:val="style0"/>
        <w:jc w:val="both"/>
        <w:rPr/>
      </w:pP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cs="Arial" w:hAnsi="Candara" w:hint="default"/>
          <w:sz w:val="22"/>
          <w:szCs w:val="22"/>
          <w:lang w:val="en-GB"/>
        </w:rPr>
        <w:t>¤</w:t>
      </w:r>
      <w:r>
        <w:rPr>
          <w:rFonts w:cs="Arial" w:hAnsi="Candara" w:hint="default"/>
          <w:sz w:val="22"/>
          <w:szCs w:val="22"/>
          <w:lang w:val="en-GB"/>
        </w:rPr>
        <w:t xml:space="preserve">     </w:t>
      </w:r>
      <w:r>
        <w:rPr>
          <w:rFonts w:ascii="Candara" w:cs="Arial" w:hAnsi="Candara" w:hint="default"/>
          <w:sz w:val="22"/>
          <w:szCs w:val="22"/>
        </w:rPr>
        <w:t>Customer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Relationship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Management</w:t>
      </w:r>
    </w:p>
    <w:p>
      <w:pPr>
        <w:pStyle w:val="style0"/>
        <w:jc w:val="both"/>
        <w:rPr/>
      </w:pP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cs="Arial" w:hAnsi="Candara" w:hint="default"/>
          <w:sz w:val="22"/>
          <w:szCs w:val="22"/>
          <w:lang w:val="en-GB"/>
        </w:rPr>
        <w:t>¤</w:t>
      </w:r>
      <w:r>
        <w:rPr>
          <w:rFonts w:cs="Arial" w:hAnsi="Candara" w:hint="default"/>
          <w:sz w:val="22"/>
          <w:szCs w:val="22"/>
          <w:lang w:val="en-GB"/>
        </w:rPr>
        <w:t xml:space="preserve">     </w:t>
      </w:r>
      <w:r>
        <w:rPr>
          <w:rFonts w:ascii="Candara" w:cs="Arial" w:hAnsi="Candara" w:hint="default"/>
          <w:sz w:val="22"/>
          <w:szCs w:val="22"/>
        </w:rPr>
        <w:t>Extensive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Customer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interface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and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engagement</w:t>
      </w:r>
    </w:p>
    <w:p>
      <w:pPr>
        <w:pStyle w:val="style0"/>
        <w:jc w:val="both"/>
        <w:rPr/>
      </w:pPr>
      <w:r>
        <w:rPr>
          <w:rFonts w:cs="Arial" w:hAnsi="Candara" w:hint="default"/>
          <w:sz w:val="22"/>
          <w:szCs w:val="22"/>
          <w:lang w:val="en-GB"/>
        </w:rPr>
        <w:t xml:space="preserve"> </w:t>
      </w:r>
      <w:r>
        <w:rPr>
          <w:rFonts w:cs="Arial" w:hAnsi="Candara" w:hint="default"/>
          <w:sz w:val="22"/>
          <w:szCs w:val="22"/>
          <w:lang w:val="en-GB"/>
        </w:rPr>
        <w:t>¤</w:t>
      </w:r>
      <w:r>
        <w:rPr>
          <w:rFonts w:cs="Arial" w:hAnsi="Candara" w:hint="default"/>
          <w:sz w:val="22"/>
          <w:szCs w:val="22"/>
          <w:lang w:val="en-GB"/>
        </w:rPr>
        <w:t xml:space="preserve">     </w:t>
      </w:r>
      <w:r>
        <w:rPr>
          <w:rFonts w:ascii="Candara" w:cs="Arial" w:hAnsi="Candara" w:hint="default"/>
          <w:sz w:val="22"/>
          <w:szCs w:val="22"/>
        </w:rPr>
        <w:t>Market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&amp;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Client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database</w:t>
      </w:r>
      <w:r>
        <w:rPr>
          <w:rFonts w:ascii="Candara" w:cs="Arial" w:hAnsi="Candara" w:hint="default"/>
          <w:sz w:val="22"/>
          <w:szCs w:val="22"/>
        </w:rPr>
        <w:t xml:space="preserve"> </w:t>
      </w:r>
      <w:r>
        <w:rPr>
          <w:rFonts w:ascii="Candara" w:cs="Arial" w:hAnsi="Candara" w:hint="default"/>
          <w:sz w:val="22"/>
          <w:szCs w:val="22"/>
        </w:rPr>
        <w:t>management</w:t>
      </w:r>
      <w:r>
        <w:rPr>
          <w:rFonts w:cs="Arial" w:hAnsi="Candara" w:hint="default"/>
          <w:sz w:val="22"/>
          <w:szCs w:val="22"/>
          <w:lang w:val="en-GB"/>
        </w:rPr>
        <w:t>.</w:t>
      </w:r>
    </w:p>
    <w:p>
      <w:pPr>
        <w:pStyle w:val="style0"/>
        <w:jc w:val="both"/>
        <w:rPr/>
      </w:pPr>
      <w:r>
        <w:rPr>
          <w:rFonts w:hAnsi="Candara" w:hint="default"/>
          <w:sz w:val="22"/>
          <w:szCs w:val="22"/>
          <w:lang w:val="en-GB"/>
        </w:rPr>
        <w:t xml:space="preserve"> </w:t>
      </w:r>
      <w:r>
        <w:rPr>
          <w:rFonts w:hAnsi="Candara" w:hint="default"/>
          <w:sz w:val="22"/>
          <w:szCs w:val="22"/>
          <w:lang w:val="en-GB"/>
        </w:rPr>
        <w:t>¤</w:t>
      </w:r>
      <w:r>
        <w:rPr>
          <w:rFonts w:hAnsi="Candara" w:hint="default"/>
          <w:sz w:val="22"/>
          <w:szCs w:val="22"/>
          <w:lang w:val="en-GB"/>
        </w:rPr>
        <w:t xml:space="preserve">    </w:t>
      </w:r>
      <w:r>
        <w:rPr>
          <w:rFonts w:hAnsi="Candara" w:hint="default"/>
          <w:sz w:val="22"/>
          <w:szCs w:val="22"/>
          <w:lang w:val="en-GB"/>
        </w:rPr>
        <w:t xml:space="preserve"> </w:t>
      </w:r>
      <w:r>
        <w:rPr>
          <w:rFonts w:ascii="Candara" w:hAnsi="Candara" w:hint="default"/>
          <w:sz w:val="22"/>
          <w:szCs w:val="22"/>
        </w:rPr>
        <w:t>Perform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the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complete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sales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cycle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starting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from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identifying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customers,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conversion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of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business,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hAnsi="Candara" w:hint="default"/>
          <w:sz w:val="22"/>
          <w:szCs w:val="22"/>
          <w:lang w:val="en-GB"/>
        </w:rPr>
        <w:t xml:space="preserve">  </w:t>
      </w:r>
      <w:r>
        <w:rPr>
          <w:rFonts w:hAnsi="Candara" w:hint="default"/>
          <w:sz w:val="22"/>
          <w:szCs w:val="22"/>
          <w:lang w:val="en-GB"/>
        </w:rPr>
        <w:t xml:space="preserve"> </w:t>
      </w:r>
    </w:p>
    <w:p>
      <w:pPr>
        <w:pStyle w:val="style0"/>
        <w:jc w:val="both"/>
        <w:rPr>
          <w:rFonts w:ascii="Candara" w:cs="Arial" w:hAnsi="Candara"/>
          <w:b/>
          <w:sz w:val="24"/>
          <w:szCs w:val="24"/>
        </w:rPr>
      </w:pPr>
      <w:r>
        <w:rPr>
          <w:rFonts w:hAnsi="Candara" w:hint="default"/>
          <w:sz w:val="22"/>
          <w:szCs w:val="22"/>
          <w:lang w:val="en-GB"/>
        </w:rPr>
        <w:t xml:space="preserve"> </w:t>
      </w:r>
      <w:r>
        <w:rPr>
          <w:rFonts w:hAnsi="Candara" w:hint="default"/>
          <w:sz w:val="22"/>
          <w:szCs w:val="22"/>
          <w:lang w:val="en-GB"/>
        </w:rPr>
        <w:t>¤</w:t>
      </w:r>
      <w:r>
        <w:rPr>
          <w:rFonts w:hAnsi="Candara" w:hint="default"/>
          <w:sz w:val="22"/>
          <w:szCs w:val="22"/>
          <w:lang w:val="en-GB"/>
        </w:rPr>
        <w:t xml:space="preserve">    </w:t>
      </w:r>
      <w:r>
        <w:rPr>
          <w:rFonts w:hAnsi="Candara" w:hint="default"/>
          <w:sz w:val="22"/>
          <w:szCs w:val="22"/>
          <w:lang w:val="en-GB"/>
        </w:rPr>
        <w:t xml:space="preserve"> </w:t>
      </w:r>
      <w:r>
        <w:rPr>
          <w:rFonts w:ascii="Candara" w:hAnsi="Candara" w:hint="default"/>
          <w:sz w:val="22"/>
          <w:szCs w:val="22"/>
        </w:rPr>
        <w:t>understanding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customer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requirements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and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meeting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them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through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effective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information</w:t>
      </w:r>
      <w:r>
        <w:rPr>
          <w:rFonts w:ascii="Candara" w:hAnsi="Candara" w:hint="default"/>
          <w:sz w:val="22"/>
          <w:szCs w:val="22"/>
        </w:rPr>
        <w:t xml:space="preserve"> </w:t>
      </w:r>
      <w:r>
        <w:rPr>
          <w:rFonts w:ascii="Candara" w:hAnsi="Candara" w:hint="default"/>
          <w:sz w:val="22"/>
          <w:szCs w:val="22"/>
        </w:rPr>
        <w:t>management</w:t>
      </w:r>
      <w:r>
        <w:rPr>
          <w:rFonts w:hAnsi="Candara" w:hint="default"/>
          <w:sz w:val="22"/>
          <w:szCs w:val="22"/>
          <w:lang w:val="en-GB"/>
        </w:rPr>
        <w:t>.</w:t>
      </w:r>
    </w:p>
    <w:p>
      <w:pPr>
        <w:pStyle w:val="style0"/>
        <w:jc w:val="both"/>
        <w:rPr>
          <w:rFonts w:ascii="Candara" w:cs="Arial" w:hAnsi="Candara"/>
          <w:b/>
          <w:sz w:val="24"/>
          <w:szCs w:val="24"/>
        </w:rPr>
      </w:pPr>
    </w:p>
    <w:p>
      <w:pPr>
        <w:pStyle w:val="style0"/>
        <w:jc w:val="both"/>
        <w:rPr>
          <w:rFonts w:ascii="Candara" w:cs="Arial" w:hAnsi="Candara"/>
          <w:b/>
          <w:sz w:val="24"/>
          <w:szCs w:val="24"/>
        </w:rPr>
      </w:pPr>
    </w:p>
    <w:p>
      <w:pPr>
        <w:pStyle w:val="style0"/>
        <w:jc w:val="both"/>
        <w:rPr>
          <w:rFonts w:ascii="Candara" w:cs="Arial" w:hAnsi="Candara"/>
          <w:b/>
          <w:sz w:val="24"/>
          <w:szCs w:val="24"/>
        </w:rPr>
      </w:pPr>
      <w:r>
        <w:rPr>
          <w:rFonts w:ascii="Candara" w:cs="Arial" w:hAnsi="Candara"/>
          <w:b/>
          <w:sz w:val="24"/>
          <w:szCs w:val="24"/>
        </w:rPr>
        <w:t xml:space="preserve">Organization: </w:t>
      </w:r>
      <w:r>
        <w:rPr>
          <w:rFonts w:ascii="Candara" w:hAnsi="Candara"/>
          <w:b/>
          <w:sz w:val="24"/>
          <w:szCs w:val="24"/>
        </w:rPr>
        <w:t>D</w:t>
      </w:r>
      <w:r>
        <w:rPr>
          <w:rFonts w:hAnsi="Candara"/>
          <w:b/>
          <w:sz w:val="24"/>
          <w:szCs w:val="24"/>
          <w:lang w:val="en-GB"/>
        </w:rPr>
        <w:t>ewan Housing Finance Corporation Ltd.</w:t>
      </w:r>
    </w:p>
    <w:p>
      <w:pPr>
        <w:pStyle w:val="style0"/>
        <w:jc w:val="both"/>
        <w:rPr>
          <w:rFonts w:ascii="Candara" w:cs="Arial" w:hAnsi="Candara"/>
          <w:b/>
          <w:sz w:val="24"/>
          <w:szCs w:val="24"/>
        </w:rPr>
      </w:pPr>
      <w:r>
        <w:rPr>
          <w:rFonts w:ascii="Candara" w:cs="Arial" w:hAnsi="Candara"/>
          <w:b/>
          <w:sz w:val="24"/>
          <w:szCs w:val="24"/>
        </w:rPr>
        <w:t xml:space="preserve">Division: Sales &amp; Marketing / </w:t>
      </w:r>
      <w:r>
        <w:rPr>
          <w:rFonts w:ascii="Candara" w:cs="Arial" w:hAnsi="Candara"/>
          <w:b/>
          <w:sz w:val="24"/>
          <w:szCs w:val="24"/>
        </w:rPr>
        <w:t xml:space="preserve">Position : working as a </w:t>
      </w:r>
      <w:r>
        <w:rPr>
          <w:rFonts w:cs="Arial" w:hAnsi="Candara"/>
          <w:b/>
          <w:sz w:val="24"/>
          <w:szCs w:val="24"/>
          <w:lang w:val="en-GB"/>
        </w:rPr>
        <w:t xml:space="preserve">Business Development </w:t>
      </w:r>
      <w:r>
        <w:rPr>
          <w:rFonts w:ascii="Candara" w:cs="Arial" w:hAnsi="Candara"/>
          <w:b/>
          <w:sz w:val="24"/>
          <w:szCs w:val="24"/>
        </w:rPr>
        <w:t>Executive .</w:t>
      </w:r>
    </w:p>
    <w:p>
      <w:pPr>
        <w:pStyle w:val="style0"/>
        <w:jc w:val="both"/>
        <w:rPr>
          <w:rFonts w:ascii="Candara" w:cs="Arial" w:hAnsi="Candara"/>
          <w:b/>
          <w:sz w:val="24"/>
          <w:szCs w:val="24"/>
        </w:rPr>
      </w:pPr>
      <w:r>
        <w:rPr>
          <w:rFonts w:ascii="Candara" w:cs="Arial" w:hAnsi="Candara"/>
          <w:b/>
          <w:sz w:val="24"/>
          <w:szCs w:val="24"/>
        </w:rPr>
        <w:t>Period :</w:t>
      </w:r>
      <w:r>
        <w:rPr>
          <w:rFonts w:cs="Arial" w:hAnsi="Candara"/>
          <w:b/>
          <w:sz w:val="24"/>
          <w:szCs w:val="24"/>
          <w:lang w:val="en-GB"/>
        </w:rPr>
        <w:t xml:space="preserve">May </w:t>
      </w:r>
      <w:r>
        <w:rPr>
          <w:rFonts w:ascii="Candara" w:cs="Arial" w:hAnsi="Candara"/>
          <w:b/>
          <w:sz w:val="24"/>
          <w:szCs w:val="24"/>
        </w:rPr>
        <w:t xml:space="preserve"> 2017 – </w:t>
      </w:r>
      <w:r>
        <w:rPr>
          <w:rFonts w:cs="Arial" w:hAnsi="Candara"/>
          <w:b/>
          <w:sz w:val="24"/>
          <w:szCs w:val="24"/>
          <w:lang w:val="en-GB"/>
        </w:rPr>
        <w:t>April 2019</w:t>
      </w:r>
    </w:p>
    <w:p>
      <w:pPr>
        <w:pStyle w:val="style0"/>
        <w:jc w:val="both"/>
        <w:rPr>
          <w:rFonts w:ascii="Candara" w:cs="Arial" w:hAnsi="Candara"/>
        </w:rPr>
      </w:pPr>
    </w:p>
    <w:p>
      <w:pPr>
        <w:pStyle w:val="style0"/>
        <w:jc w:val="both"/>
        <w:rPr>
          <w:rFonts w:ascii="Candara" w:cs="Arial" w:hAnsi="Candara"/>
          <w:b/>
        </w:rPr>
      </w:pPr>
      <w:r>
        <w:rPr>
          <w:rFonts w:ascii="Candara" w:cs="Arial" w:hAnsi="Candara"/>
          <w:b/>
          <w:u w:val="single"/>
        </w:rPr>
        <w:t>Role Entails</w:t>
      </w:r>
      <w:r>
        <w:rPr>
          <w:rFonts w:ascii="Candara" w:cs="Arial" w:hAnsi="Candara"/>
          <w:b/>
        </w:rPr>
        <w:t>:</w:t>
      </w:r>
    </w:p>
    <w:p>
      <w:pPr>
        <w:pStyle w:val="style0"/>
        <w:numPr>
          <w:ilvl w:val="0"/>
          <w:numId w:val="1"/>
        </w:numPr>
        <w:autoSpaceDE/>
        <w:autoSpaceDN/>
        <w:jc w:val="both"/>
        <w:rPr>
          <w:rFonts w:ascii="Candara" w:cs="Arial" w:hAnsi="Candara"/>
          <w:sz w:val="22"/>
          <w:szCs w:val="22"/>
        </w:rPr>
      </w:pPr>
      <w:r>
        <w:rPr>
          <w:rFonts w:ascii="Candara" w:cs="Arial" w:hAnsi="Candara"/>
          <w:sz w:val="22"/>
          <w:szCs w:val="22"/>
        </w:rPr>
        <w:t>Establishing business for the start-up company</w:t>
      </w:r>
    </w:p>
    <w:p>
      <w:pPr>
        <w:pStyle w:val="style0"/>
        <w:numPr>
          <w:ilvl w:val="0"/>
          <w:numId w:val="1"/>
        </w:numPr>
        <w:autoSpaceDE/>
        <w:autoSpaceDN/>
        <w:jc w:val="both"/>
        <w:rPr>
          <w:rFonts w:ascii="Candara" w:cs="Arial" w:hAnsi="Candara"/>
          <w:sz w:val="22"/>
          <w:szCs w:val="22"/>
        </w:rPr>
      </w:pPr>
      <w:r>
        <w:rPr>
          <w:rFonts w:ascii="Candara" w:cs="Arial" w:hAnsi="Candara"/>
          <w:sz w:val="22"/>
          <w:szCs w:val="22"/>
        </w:rPr>
        <w:t xml:space="preserve">Generate profitability </w:t>
      </w:r>
    </w:p>
    <w:p>
      <w:pPr>
        <w:pStyle w:val="style0"/>
        <w:numPr>
          <w:ilvl w:val="0"/>
          <w:numId w:val="1"/>
        </w:numPr>
        <w:autoSpaceDE/>
        <w:autoSpaceDN/>
        <w:jc w:val="both"/>
        <w:rPr>
          <w:rFonts w:ascii="Candara" w:cs="Arial" w:hAnsi="Candara"/>
          <w:sz w:val="22"/>
          <w:szCs w:val="22"/>
        </w:rPr>
      </w:pPr>
      <w:r>
        <w:rPr>
          <w:rFonts w:ascii="Candara" w:cs="Arial" w:hAnsi="Candara"/>
          <w:sz w:val="22"/>
          <w:szCs w:val="22"/>
        </w:rPr>
        <w:t>Customer Relationship Management</w:t>
      </w:r>
    </w:p>
    <w:p>
      <w:pPr>
        <w:pStyle w:val="style0"/>
        <w:numPr>
          <w:ilvl w:val="0"/>
          <w:numId w:val="1"/>
        </w:numPr>
        <w:autoSpaceDE/>
        <w:autoSpaceDN/>
        <w:jc w:val="both"/>
        <w:rPr>
          <w:rFonts w:ascii="Candara" w:cs="Arial" w:hAnsi="Candara"/>
          <w:sz w:val="22"/>
          <w:szCs w:val="22"/>
        </w:rPr>
      </w:pPr>
      <w:r>
        <w:rPr>
          <w:rFonts w:ascii="Candara" w:cs="Arial" w:hAnsi="Candara"/>
          <w:sz w:val="22"/>
          <w:szCs w:val="22"/>
        </w:rPr>
        <w:t>Extensive Customer interface and engagement</w:t>
      </w:r>
    </w:p>
    <w:p>
      <w:pPr>
        <w:pStyle w:val="style0"/>
        <w:numPr>
          <w:ilvl w:val="0"/>
          <w:numId w:val="1"/>
        </w:numPr>
        <w:autoSpaceDE/>
        <w:autoSpaceDN/>
        <w:jc w:val="both"/>
        <w:rPr>
          <w:rFonts w:ascii="Candara" w:cs="Arial" w:hAnsi="Candara"/>
          <w:sz w:val="22"/>
          <w:szCs w:val="22"/>
        </w:rPr>
      </w:pPr>
      <w:r>
        <w:rPr>
          <w:rFonts w:ascii="Candara" w:cs="Arial" w:hAnsi="Candara"/>
          <w:sz w:val="22"/>
          <w:szCs w:val="22"/>
        </w:rPr>
        <w:t>Market</w:t>
      </w:r>
      <w:r>
        <w:rPr>
          <w:rFonts w:ascii="Candara" w:cs="Arial" w:hAnsi="Candara"/>
          <w:sz w:val="22"/>
          <w:szCs w:val="22"/>
        </w:rPr>
        <w:t xml:space="preserve"> &amp; Client database management</w:t>
      </w:r>
    </w:p>
    <w:p>
      <w:pPr>
        <w:pStyle w:val="style0"/>
        <w:numPr>
          <w:ilvl w:val="0"/>
          <w:numId w:val="1"/>
        </w:numPr>
        <w:autoSpaceDE/>
        <w:autoSpaceDN/>
        <w:jc w:val="both"/>
        <w:rPr>
          <w:rFonts w:ascii="Candara" w:cs="Arial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Perform the complete sales cycle starting from identifying customers, conversion of business, understanding customer requirements and meeting them through effective information management.</w:t>
      </w:r>
    </w:p>
    <w:p>
      <w:pPr>
        <w:pStyle w:val="style0"/>
        <w:autoSpaceDE/>
        <w:autoSpaceDN/>
        <w:ind w:left="360"/>
        <w:jc w:val="both"/>
        <w:rPr>
          <w:rFonts w:ascii="Candara" w:cs="Arial" w:hAnsi="Candara"/>
          <w:sz w:val="22"/>
          <w:szCs w:val="22"/>
        </w:rPr>
      </w:pPr>
    </w:p>
    <w:p>
      <w:pPr>
        <w:pStyle w:val="style0"/>
        <w:autoSpaceDE/>
        <w:autoSpaceDN/>
        <w:ind w:left="360"/>
        <w:jc w:val="both"/>
        <w:rPr>
          <w:rFonts w:ascii="Candara" w:cs="Arial" w:hAnsi="Candara"/>
          <w:sz w:val="22"/>
          <w:szCs w:val="22"/>
        </w:rPr>
      </w:pPr>
    </w:p>
    <w:p>
      <w:pPr>
        <w:pStyle w:val="style0"/>
        <w:rPr>
          <w:b/>
          <w:sz w:val="24"/>
          <w:szCs w:val="24"/>
        </w:rPr>
      </w:pPr>
      <w:r>
        <w:rPr>
          <w:rFonts w:ascii="Candara" w:cs="Arial" w:hAnsi="Candara"/>
          <w:b/>
          <w:sz w:val="24"/>
          <w:szCs w:val="24"/>
        </w:rPr>
        <w:t xml:space="preserve">Organization: </w:t>
      </w:r>
      <w:r>
        <w:rPr>
          <w:rFonts w:cs="Arial" w:hAnsi="Candara"/>
          <w:b/>
          <w:sz w:val="24"/>
          <w:szCs w:val="24"/>
          <w:lang w:val="en-GB"/>
        </w:rPr>
        <w:t xml:space="preserve">Axis Securities </w:t>
      </w:r>
      <w:r>
        <w:rPr>
          <w:rFonts w:cs="Arial" w:hAnsi="Candara"/>
          <w:b/>
          <w:sz w:val="24"/>
          <w:szCs w:val="24"/>
          <w:lang w:val="en-GB"/>
        </w:rPr>
        <w:t>Ltd.</w:t>
      </w:r>
    </w:p>
    <w:p>
      <w:pPr>
        <w:pStyle w:val="style0"/>
        <w:jc w:val="both"/>
        <w:rPr>
          <w:rFonts w:ascii="Candara" w:cs="Arial" w:hAnsi="Candara"/>
          <w:b/>
          <w:sz w:val="24"/>
          <w:szCs w:val="24"/>
        </w:rPr>
      </w:pPr>
      <w:r>
        <w:rPr>
          <w:rFonts w:ascii="Candara" w:cs="Arial" w:hAnsi="Candara"/>
          <w:b/>
          <w:sz w:val="24"/>
          <w:szCs w:val="24"/>
        </w:rPr>
        <w:t>Division: Sales &amp; Operations/ Position Held:</w:t>
      </w:r>
      <w:r>
        <w:rPr>
          <w:rFonts w:cs="Arial" w:hAnsi="Candara"/>
          <w:b/>
          <w:sz w:val="24"/>
          <w:szCs w:val="24"/>
          <w:lang w:val="en-GB"/>
        </w:rPr>
        <w:t xml:space="preserve">Relationship Executive </w:t>
      </w:r>
    </w:p>
    <w:p>
      <w:pPr>
        <w:pStyle w:val="style0"/>
        <w:jc w:val="both"/>
        <w:rPr>
          <w:rFonts w:ascii="Candara" w:cs="Arial" w:hAnsi="Candara"/>
          <w:b/>
          <w:sz w:val="24"/>
          <w:szCs w:val="24"/>
        </w:rPr>
      </w:pPr>
      <w:r>
        <w:rPr>
          <w:rFonts w:ascii="Candara" w:cs="Arial" w:hAnsi="Candara"/>
          <w:b/>
          <w:sz w:val="24"/>
          <w:szCs w:val="24"/>
        </w:rPr>
        <w:t xml:space="preserve">Period: May 2016 – </w:t>
      </w:r>
      <w:r>
        <w:rPr>
          <w:rFonts w:cs="Arial" w:hAnsi="Candara"/>
          <w:b/>
          <w:sz w:val="24"/>
          <w:szCs w:val="24"/>
          <w:lang w:val="en-GB"/>
        </w:rPr>
        <w:t>May</w:t>
      </w:r>
      <w:r>
        <w:rPr>
          <w:rFonts w:ascii="Candara" w:cs="Arial" w:hAnsi="Candara"/>
          <w:b/>
          <w:sz w:val="24"/>
          <w:szCs w:val="24"/>
        </w:rPr>
        <w:t xml:space="preserve"> 2017</w:t>
      </w:r>
    </w:p>
    <w:p>
      <w:pPr>
        <w:pStyle w:val="style0"/>
        <w:jc w:val="both"/>
        <w:rPr>
          <w:rFonts w:ascii="Candara" w:cs="Arial" w:hAnsi="Candara"/>
          <w:b/>
        </w:rPr>
      </w:pPr>
    </w:p>
    <w:p>
      <w:pPr>
        <w:pStyle w:val="style0"/>
        <w:jc w:val="both"/>
        <w:rPr>
          <w:rFonts w:ascii="Candara" w:cs="Arial" w:hAnsi="Candara"/>
          <w:b/>
          <w:sz w:val="24"/>
          <w:szCs w:val="24"/>
        </w:rPr>
      </w:pPr>
      <w:r>
        <w:rPr>
          <w:rFonts w:ascii="Candara" w:cs="Arial" w:hAnsi="Candara"/>
          <w:b/>
          <w:sz w:val="24"/>
          <w:szCs w:val="24"/>
          <w:u w:val="single"/>
        </w:rPr>
        <w:t>Role</w:t>
      </w:r>
      <w:r>
        <w:rPr>
          <w:rFonts w:ascii="Candara" w:cs="Arial" w:hAnsi="Candara"/>
          <w:b/>
          <w:sz w:val="24"/>
          <w:szCs w:val="24"/>
        </w:rPr>
        <w:t>:</w:t>
      </w:r>
    </w:p>
    <w:p>
      <w:pPr>
        <w:pStyle w:val="style0"/>
        <w:numPr>
          <w:ilvl w:val="0"/>
          <w:numId w:val="1"/>
        </w:numPr>
        <w:autoSpaceDE/>
        <w:autoSpaceDN/>
        <w:spacing w:after="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Generating sales; Customer relationship and repeat business management</w:t>
      </w:r>
    </w:p>
    <w:p>
      <w:pPr>
        <w:pStyle w:val="style0"/>
        <w:numPr>
          <w:ilvl w:val="0"/>
          <w:numId w:val="1"/>
        </w:numPr>
        <w:autoSpaceDE/>
        <w:autoSpaceDN/>
        <w:spacing w:after="4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Customer grievances handling</w:t>
      </w:r>
    </w:p>
    <w:p>
      <w:pPr>
        <w:pStyle w:val="style0"/>
        <w:numPr>
          <w:ilvl w:val="0"/>
          <w:numId w:val="1"/>
        </w:numPr>
        <w:autoSpaceDE/>
        <w:autoSpaceDN/>
        <w:spacing w:after="4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Lead organized stalling and promotional activities to generate business leads and in many ways </w:t>
      </w:r>
      <w:r>
        <w:rPr>
          <w:rFonts w:hAnsi="Candara"/>
          <w:sz w:val="24"/>
          <w:szCs w:val="24"/>
          <w:lang w:val="en-GB"/>
        </w:rPr>
        <w:t>.</w:t>
      </w:r>
    </w:p>
    <w:p>
      <w:pPr>
        <w:pStyle w:val="style0"/>
        <w:jc w:val="both"/>
        <w:rPr>
          <w:rFonts w:ascii="Candara" w:hAnsi="Candara"/>
          <w:b/>
          <w:sz w:val="24"/>
          <w:szCs w:val="24"/>
          <w:u w:val="single"/>
        </w:rPr>
      </w:pPr>
    </w:p>
    <w:p>
      <w:pPr>
        <w:pStyle w:val="style0"/>
        <w:jc w:val="both"/>
        <w:rPr>
          <w:rFonts w:ascii="Arial" w:cs="Arial" w:hAnsi="Arial"/>
          <w:b/>
          <w:color w:val="ff0000"/>
          <w:sz w:val="18"/>
          <w:szCs w:val="18"/>
        </w:rPr>
      </w:pPr>
    </w:p>
    <w:tbl>
      <w:tblPr>
        <w:tblpPr w:leftFromText="180" w:rightFromText="180" w:topFromText="0" w:bottomFromText="0" w:vertAnchor="text" w:horzAnchor="margin" w:tblpXSpec="left" w:tblpY="69"/>
        <w:tblW w:w="10638" w:type="dxa"/>
        <w:tblLook w:val="0000" w:firstRow="0" w:lastRow="0" w:firstColumn="0" w:lastColumn="0" w:noHBand="0" w:noVBand="0"/>
      </w:tblPr>
      <w:tblGrid>
        <w:gridCol w:w="11015"/>
      </w:tblGrid>
      <w:tr>
        <w:trPr>
          <w:trHeight w:val="215" w:hRule="atLeast"/>
        </w:trPr>
        <w:tc>
          <w:tcPr>
            <w:tcW w:w="10638" w:type="dxa"/>
            <w:tcBorders/>
            <w:shd w:val="clear" w:color="auto" w:fill="c0c0c0"/>
          </w:tcPr>
          <w:tbl>
            <w:tblPr>
              <w:tblpPr w:leftFromText="180" w:rightFromText="180" w:topFromText="0" w:bottomFromText="0" w:vertAnchor="text" w:horzAnchor="margin" w:tblpXSpec="left" w:tblpY="15"/>
              <w:tblW w:w="10440" w:type="dxa"/>
              <w:tblLook w:val="0000" w:firstRow="0" w:lastRow="0" w:firstColumn="0" w:lastColumn="0" w:noHBand="0" w:noVBand="0"/>
            </w:tblPr>
            <w:tblGrid>
              <w:gridCol w:w="10440"/>
            </w:tblGrid>
            <w:tr>
              <w:trPr>
                <w:cantSplit/>
                <w:trHeight w:val="390" w:hRule="atLeast"/>
              </w:trPr>
              <w:tc>
                <w:tcPr>
                  <w:tcW w:w="10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>
                  <w:pPr>
                    <w:pStyle w:val="style1"/>
                    <w:rPr>
                      <w:bCs w:val="false"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bCs w:val="false"/>
                      <w:i/>
                      <w:iCs/>
                      <w:color w:val="000000"/>
                      <w:sz w:val="28"/>
                      <w:szCs w:val="28"/>
                    </w:rPr>
                    <w:t>Other Personal Information</w:t>
                  </w:r>
                </w:p>
              </w:tc>
            </w:tr>
          </w:tbl>
          <w:p>
            <w:pPr>
              <w:pStyle w:val="style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</w:tbl>
    <w:p>
      <w:pPr>
        <w:pStyle w:val="style0"/>
        <w:ind w:left="1080" w:right="-180"/>
        <w:rPr>
          <w:rFonts w:ascii="Arial" w:cs="Arial" w:hAnsi="Arial"/>
          <w:b/>
          <w:bCs/>
          <w:color w:val="000000"/>
          <w:sz w:val="16"/>
          <w:szCs w:val="16"/>
        </w:rPr>
      </w:pPr>
    </w:p>
    <w:tbl>
      <w:tblPr>
        <w:tblpPr w:leftFromText="180" w:rightFromText="180" w:topFromText="0" w:bottomFromText="0" w:vertAnchor="text" w:horzAnchor="margin" w:tblpXSpec="left" w:tblpY="29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8550"/>
      </w:tblGrid>
      <w:tr>
        <w:trPr>
          <w:trHeight w:val="431" w:hRule="atLeast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  <w:t>Name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i/>
                <w:color w:val="000000"/>
                <w:lang w:val="en-US"/>
              </w:rPr>
            </w:pPr>
            <w:r>
              <w:rPr>
                <w:rFonts w:ascii="Tahoma" w:cs="Tahoma" w:hAnsi="Tahoma"/>
                <w:b/>
                <w:i/>
                <w:color w:val="000000"/>
                <w:lang w:val="en-US"/>
              </w:rPr>
              <w:t xml:space="preserve">Prosun </w:t>
            </w:r>
            <w:r>
              <w:rPr>
                <w:rFonts w:ascii="Tahoma" w:cs="Tahoma" w:hAnsi="Tahoma"/>
                <w:b/>
                <w:i/>
                <w:color w:val="000000"/>
                <w:lang w:val="en-US"/>
              </w:rPr>
              <w:t>Banerjee</w:t>
            </w:r>
          </w:p>
        </w:tc>
      </w:tr>
      <w:tr>
        <w:tblPrEx/>
        <w:trPr>
          <w:trHeight w:val="431" w:hRule="atLeast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i/>
                <w:color w:val="000000"/>
                <w:lang w:val="en-US"/>
              </w:rPr>
            </w:pPr>
            <w:r>
              <w:rPr>
                <w:rFonts w:ascii="Tahoma" w:cs="Tahoma" w:hAnsi="Tahoma"/>
                <w:b/>
                <w:i/>
                <w:color w:val="000000"/>
                <w:lang w:val="en-US"/>
              </w:rPr>
              <w:t>2</w:t>
            </w:r>
            <w:r>
              <w:rPr>
                <w:rFonts w:ascii="Tahoma" w:cs="Tahoma" w:hAnsi="Tahoma"/>
                <w:b/>
                <w:i/>
                <w:color w:val="000000"/>
                <w:vertAlign w:val="superscript"/>
                <w:lang w:val="en-US"/>
              </w:rPr>
              <w:t>nd</w:t>
            </w:r>
            <w:r>
              <w:rPr>
                <w:rFonts w:ascii="Tahoma" w:cs="Tahoma" w:hAnsi="Tahoma"/>
                <w:b/>
                <w:i/>
                <w:color w:val="000000"/>
                <w:lang w:val="en-US"/>
              </w:rPr>
              <w:t>April, 1994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i/>
                <w:color w:val="000000"/>
                <w:lang w:val="en-US"/>
              </w:rPr>
            </w:pPr>
          </w:p>
        </w:tc>
      </w:tr>
      <w:tr>
        <w:tblPrEx/>
        <w:trPr/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  <w:t>Sex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i/>
                <w:color w:val="000000"/>
                <w:lang w:val="en-US"/>
              </w:rPr>
            </w:pPr>
            <w:r>
              <w:rPr>
                <w:rFonts w:ascii="Tahoma" w:cs="Tahoma" w:hAnsi="Tahoma"/>
                <w:b/>
                <w:i/>
                <w:color w:val="000000"/>
                <w:lang w:val="en-US"/>
              </w:rPr>
              <w:t>Male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i/>
                <w:color w:val="000000"/>
                <w:lang w:val="en-US"/>
              </w:rPr>
            </w:pPr>
          </w:p>
        </w:tc>
      </w:tr>
      <w:tr>
        <w:tblPrEx/>
        <w:trPr>
          <w:trHeight w:val="341" w:hRule="atLeast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  <w:t>Nationality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i/>
                <w:color w:val="000000"/>
                <w:lang w:val="en-US"/>
              </w:rPr>
            </w:pPr>
            <w:r>
              <w:rPr>
                <w:rFonts w:ascii="Tahoma" w:cs="Tahoma" w:hAnsi="Tahoma"/>
                <w:b/>
                <w:i/>
                <w:color w:val="000000"/>
                <w:lang w:val="en-US"/>
              </w:rPr>
              <w:t>Indian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i/>
                <w:color w:val="000000"/>
                <w:lang w:val="en-US"/>
              </w:rPr>
            </w:pPr>
          </w:p>
        </w:tc>
      </w:tr>
      <w:tr>
        <w:tblPrEx/>
        <w:trPr>
          <w:trHeight w:val="377" w:hRule="atLeast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  <w:t>Father’s Name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i/>
                <w:color w:val="000000"/>
                <w:lang w:val="en-US"/>
              </w:rPr>
            </w:pPr>
            <w:r>
              <w:rPr>
                <w:rFonts w:ascii="Tahoma" w:cs="Tahoma" w:hAnsi="Tahoma"/>
                <w:b/>
                <w:i/>
                <w:color w:val="000000"/>
                <w:lang w:val="en-US"/>
              </w:rPr>
              <w:t>Mr. Biswanath Banerjee</w:t>
            </w:r>
          </w:p>
        </w:tc>
      </w:tr>
      <w:tr>
        <w:tblPrEx/>
        <w:trPr>
          <w:trHeight w:val="350" w:hRule="atLeast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  <w:t>Marital Status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i/>
                <w:color w:val="000000"/>
                <w:lang w:val="en-US"/>
              </w:rPr>
            </w:pPr>
            <w:r>
              <w:rPr>
                <w:rFonts w:ascii="Tahoma" w:cs="Tahoma" w:hAnsi="Tahoma"/>
                <w:b/>
                <w:i/>
                <w:color w:val="000000"/>
                <w:lang w:val="en-US"/>
              </w:rPr>
              <w:t>Single</w:t>
            </w:r>
          </w:p>
        </w:tc>
      </w:tr>
      <w:tr>
        <w:tblPrEx/>
        <w:trPr>
          <w:trHeight w:val="350" w:hRule="atLeast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  <w:t>Religion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i/>
                <w:color w:val="000000"/>
                <w:lang w:val="en-US"/>
              </w:rPr>
            </w:pPr>
            <w:r>
              <w:rPr>
                <w:rFonts w:ascii="Tahoma" w:cs="Tahoma" w:hAnsi="Tahoma"/>
                <w:b/>
                <w:i/>
                <w:color w:val="000000"/>
                <w:lang w:val="en-US"/>
              </w:rPr>
              <w:t>Hinduism</w:t>
            </w:r>
          </w:p>
        </w:tc>
      </w:tr>
      <w:tr>
        <w:tblPrEx/>
        <w:trPr>
          <w:trHeight w:val="350" w:hRule="atLeast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i/>
                <w:color w:val="000000"/>
                <w:lang w:val="en-US"/>
              </w:rPr>
            </w:pPr>
            <w:r>
              <w:rPr>
                <w:rFonts w:ascii="Tahoma" w:cs="Tahoma" w:hAnsi="Tahoma"/>
                <w:b/>
                <w:i/>
                <w:color w:val="000000"/>
                <w:lang w:val="en-US"/>
              </w:rPr>
              <w:t>General</w:t>
            </w:r>
          </w:p>
        </w:tc>
      </w:tr>
      <w:tr>
        <w:tblPrEx/>
        <w:trPr>
          <w:trHeight w:val="350" w:hRule="atLeast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  <w:t>Languages Known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i/>
                <w:color w:val="000000"/>
                <w:lang w:val="en-US"/>
              </w:rPr>
            </w:pPr>
            <w:r>
              <w:rPr>
                <w:rFonts w:ascii="Tahoma" w:cs="Tahoma" w:hAnsi="Tahoma"/>
                <w:b/>
                <w:i/>
                <w:color w:val="000000"/>
                <w:lang w:val="en-US"/>
              </w:rPr>
              <w:t>English, Bengali, Hindi.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i/>
                <w:color w:val="000000"/>
                <w:lang w:val="en-US"/>
              </w:rPr>
            </w:pPr>
          </w:p>
        </w:tc>
      </w:tr>
      <w:tr>
        <w:tblPrEx/>
        <w:trPr>
          <w:trHeight w:val="476" w:hRule="atLeast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cs="Tahoma" w:hAnsi="Tahoma"/>
                <w:b/>
                <w:i/>
                <w:sz w:val="22"/>
                <w:szCs w:val="22"/>
              </w:rPr>
              <w:t>Present &amp; Permanent  Address :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right="1008"/>
              <w:rPr>
                <w:rFonts w:ascii="Tahoma" w:cs="Tahoma" w:hAnsi="Tahoma"/>
                <w:b/>
                <w:i/>
              </w:rPr>
            </w:pPr>
            <w:r>
              <w:rPr>
                <w:rFonts w:ascii="Tahoma" w:cs="Tahoma" w:hAnsi="Tahoma"/>
                <w:b/>
                <w:i/>
              </w:rPr>
              <w:t xml:space="preserve">Vill  -  </w:t>
            </w:r>
            <w:r>
              <w:rPr>
                <w:rFonts w:ascii="Tahoma" w:cs="Tahoma" w:hAnsi="Tahoma"/>
                <w:b/>
                <w:i/>
              </w:rPr>
              <w:t>Mohanpur,</w:t>
            </w:r>
          </w:p>
          <w:p>
            <w:pPr>
              <w:pStyle w:val="style0"/>
              <w:ind w:right="1008"/>
              <w:rPr>
                <w:rFonts w:ascii="Tahoma" w:cs="Tahoma" w:hAnsi="Tahoma"/>
                <w:b/>
                <w:i/>
              </w:rPr>
            </w:pPr>
            <w:r>
              <w:rPr>
                <w:rFonts w:ascii="Tahoma" w:cs="Tahoma" w:hAnsi="Tahoma"/>
                <w:b/>
                <w:i/>
              </w:rPr>
              <w:t xml:space="preserve">P.O. –Barwa Mohesh, </w:t>
            </w:r>
          </w:p>
          <w:p>
            <w:pPr>
              <w:pStyle w:val="style0"/>
              <w:ind w:right="1008"/>
              <w:rPr>
                <w:rFonts w:ascii="Tahoma" w:cs="Tahoma" w:hAnsi="Tahoma"/>
                <w:b/>
                <w:i/>
              </w:rPr>
            </w:pPr>
            <w:r>
              <w:rPr>
                <w:rFonts w:ascii="Tahoma" w:cs="Tahoma" w:hAnsi="Tahoma"/>
                <w:b/>
                <w:i/>
              </w:rPr>
              <w:t>P.S. – Memari,</w:t>
            </w:r>
          </w:p>
          <w:p>
            <w:pPr>
              <w:pStyle w:val="style0"/>
              <w:ind w:right="1008"/>
              <w:rPr>
                <w:rFonts w:ascii="Tahoma" w:cs="Tahoma" w:hAnsi="Tahoma"/>
                <w:b/>
                <w:i/>
              </w:rPr>
            </w:pPr>
            <w:r>
              <w:rPr>
                <w:rFonts w:ascii="Tahoma" w:cs="Tahoma" w:hAnsi="Tahoma"/>
                <w:b/>
                <w:i/>
              </w:rPr>
              <w:t>Dist - Burdwan,</w:t>
            </w:r>
          </w:p>
          <w:p>
            <w:pPr>
              <w:pStyle w:val="style0"/>
              <w:ind w:right="1008"/>
              <w:rPr>
                <w:rFonts w:ascii="Tahoma" w:cs="Tahoma" w:hAnsi="Tahoma"/>
                <w:b/>
                <w:i/>
              </w:rPr>
            </w:pPr>
            <w:r>
              <w:rPr>
                <w:rFonts w:ascii="Tahoma" w:cs="Tahoma" w:hAnsi="Tahoma"/>
                <w:b/>
                <w:i/>
              </w:rPr>
              <w:t>Pin -  713146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i/>
                <w:color w:val="000000"/>
                <w:lang w:val="en-US"/>
              </w:rPr>
            </w:pPr>
            <w:r>
              <w:rPr>
                <w:rFonts w:ascii="Tahoma" w:cs="Tahoma" w:hAnsi="Tahoma"/>
                <w:b/>
                <w:i/>
                <w:color w:val="000000"/>
                <w:lang w:val="en-US"/>
              </w:rPr>
              <w:t>West Bengal</w:t>
            </w:r>
          </w:p>
        </w:tc>
      </w:tr>
      <w:tr>
        <w:tblPrEx/>
        <w:trPr>
          <w:trHeight w:val="305" w:hRule="atLeast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cs="Tahoma" w:hAnsi="Tahoma"/>
                <w:b/>
                <w:bCs/>
                <w:i/>
                <w:color w:val="000000"/>
                <w:sz w:val="22"/>
                <w:szCs w:val="22"/>
                <w:lang w:val="en-US"/>
              </w:rPr>
              <w:t>Strength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b/>
                <w:bCs/>
                <w:color w:val="000000"/>
              </w:rPr>
            </w:pPr>
            <w:r>
              <w:rPr>
                <w:rFonts w:ascii="Tahoma" w:cs="Tahoma" w:hAnsi="Tahoma"/>
                <w:b/>
                <w:i/>
                <w:color w:val="000000"/>
                <w:sz w:val="22"/>
                <w:szCs w:val="22"/>
              </w:rPr>
              <w:t>Strong Determination, Persistent attitude, Willingness to accept challenge &amp; Continuous Self-development</w:t>
            </w:r>
            <w:r>
              <w:rPr>
                <w:rFonts w:ascii="Tahoma" w:cs="Tahoma" w:hAnsi="Tahoma"/>
                <w:color w:val="000000"/>
              </w:rPr>
              <w:t>.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Tahoma" w:cs="Tahoma" w:hAnsi="Tahoma"/>
                <w:color w:val="000000"/>
              </w:rPr>
            </w:pPr>
          </w:p>
        </w:tc>
      </w:tr>
    </w:tbl>
    <w:p>
      <w:pPr>
        <w:pStyle w:val="style90"/>
        <w:rPr>
          <w:rFonts w:ascii="Arial" w:cs="Arial" w:hAnsi="Arial"/>
          <w:b/>
          <w:bCs/>
          <w:color w:val="000000"/>
          <w:sz w:val="16"/>
          <w:szCs w:val="16"/>
        </w:rPr>
      </w:pPr>
    </w:p>
    <w:p>
      <w:pPr>
        <w:pStyle w:val="style90"/>
        <w:rPr>
          <w:rFonts w:ascii="Arial" w:cs="Arial" w:hAnsi="Arial"/>
          <w:b/>
          <w:bCs/>
          <w:color w:val="000000"/>
          <w:sz w:val="24"/>
          <w:szCs w:val="24"/>
        </w:rPr>
      </w:pPr>
      <w:r>
        <w:rPr>
          <w:rFonts w:ascii="Arial" w:cs="Arial" w:hAnsi="Arial"/>
          <w:b/>
          <w:bCs/>
          <w:color w:val="000000"/>
          <w:sz w:val="24"/>
          <w:szCs w:val="24"/>
        </w:rPr>
        <w:t>Interest &amp; Hobby:</w:t>
      </w:r>
    </w:p>
    <w:p>
      <w:pPr>
        <w:pStyle w:val="style90"/>
        <w:rPr>
          <w:rFonts w:ascii="Arial" w:cs="Arial" w:hAnsi="Arial"/>
          <w:b/>
          <w:bCs/>
          <w:color w:val="000000"/>
          <w:sz w:val="24"/>
          <w:szCs w:val="24"/>
        </w:rPr>
      </w:pPr>
    </w:p>
    <w:tbl>
      <w:tblPr>
        <w:tblW w:w="10381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7"/>
        <w:gridCol w:w="4674"/>
      </w:tblGrid>
      <w:tr>
        <w:trPr>
          <w:trHeight w:val="700" w:hRule="atLeast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right="-180"/>
              <w:rPr>
                <w:rFonts w:ascii="Franklin Gothic Medium" w:cs="MV Boli" w:hAnsi="Franklin Gothic Medium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part of my studies I have gr</w:t>
            </w:r>
            <w:r>
              <w:rPr>
                <w:b/>
                <w:i/>
                <w:sz w:val="24"/>
                <w:szCs w:val="24"/>
              </w:rPr>
              <w:t>eat interest in listening music, doing social work.</w:t>
            </w:r>
          </w:p>
          <w:p>
            <w:pPr>
              <w:pStyle w:val="style0"/>
              <w:ind w:right="-180"/>
              <w:jc w:val="center"/>
              <w:rPr>
                <w:rFonts w:ascii="Franklin Gothic Medium" w:cs="Arial" w:hAnsi="Franklin Gothic Medium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right="-180"/>
              <w:jc w:val="center"/>
              <w:rPr>
                <w:rFonts w:ascii="Franklin Gothic Medium" w:cs="Arial" w:hAnsi="Franklin Gothic Medium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style0"/>
              <w:spacing w:after="120"/>
              <w:jc w:val="center"/>
              <w:rPr>
                <w:rFonts w:ascii="Franklin Gothic Medium" w:cs="Arial" w:hAnsi="Franklin Gothic Medium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pStyle w:val="style0"/>
        <w:ind w:left="1080" w:right="-180"/>
        <w:rPr>
          <w:rFonts w:ascii="Arial" w:cs="Arial" w:hAnsi="Arial"/>
          <w:b/>
          <w:bCs/>
          <w:color w:val="000000"/>
          <w:sz w:val="16"/>
          <w:szCs w:val="16"/>
        </w:rPr>
      </w:pPr>
    </w:p>
    <w:p>
      <w:pPr>
        <w:pStyle w:val="style0"/>
        <w:ind w:left="1530"/>
        <w:jc w:val="both"/>
        <w:rPr>
          <w:rFonts w:ascii="Tahoma" w:cs="Tahoma" w:hAnsi="Tahoma"/>
          <w:color w:val="000000"/>
        </w:rPr>
      </w:pPr>
    </w:p>
    <w:p>
      <w:pPr>
        <w:pStyle w:val="style0"/>
        <w:rPr>
          <w:rFonts w:ascii="Tahoma" w:cs="Tahoma" w:hAnsi="Tahoma"/>
          <w:color w:val="000000"/>
          <w:sz w:val="22"/>
          <w:szCs w:val="22"/>
        </w:rPr>
      </w:pPr>
      <w:r>
        <w:rPr>
          <w:rFonts w:ascii="Tahoma" w:cs="Tahoma" w:hAnsi="Tahoma"/>
          <w:color w:val="000000"/>
          <w:sz w:val="22"/>
          <w:szCs w:val="22"/>
        </w:rPr>
        <w:t>I hereby solemnly declare that all the above information submitted by me is correct and true to the best of my knowledge and belief.</w:t>
      </w:r>
    </w:p>
    <w:p>
      <w:pPr>
        <w:pStyle w:val="style0"/>
        <w:jc w:val="both"/>
        <w:rPr>
          <w:rFonts w:ascii="Arial" w:cs="Arial" w:hAnsi="Arial"/>
          <w:color w:val="000000"/>
          <w:sz w:val="16"/>
          <w:szCs w:val="16"/>
        </w:rPr>
      </w:pPr>
    </w:p>
    <w:p>
      <w:pPr>
        <w:pStyle w:val="style0"/>
        <w:jc w:val="both"/>
        <w:rPr>
          <w:rFonts w:ascii="Arial" w:cs="Arial" w:hAnsi="Arial"/>
          <w:color w:val="000000"/>
          <w:sz w:val="16"/>
          <w:szCs w:val="16"/>
        </w:rPr>
      </w:pPr>
    </w:p>
    <w:p>
      <w:pPr>
        <w:pStyle w:val="style0"/>
        <w:jc w:val="both"/>
        <w:rPr>
          <w:rFonts w:ascii="Arial" w:cs="Arial" w:hAnsi="Arial"/>
          <w:color w:val="000000"/>
          <w:sz w:val="16"/>
          <w:szCs w:val="16"/>
        </w:rPr>
      </w:pPr>
    </w:p>
    <w:p>
      <w:pPr>
        <w:pStyle w:val="style0"/>
        <w:rPr>
          <w:rFonts w:ascii="Tahoma" w:cs="Tahoma" w:hAnsi="Tahoma"/>
          <w:b/>
          <w:bCs/>
          <w:color w:val="000000"/>
        </w:rPr>
      </w:pPr>
    </w:p>
    <w:p>
      <w:pPr>
        <w:pStyle w:val="style0"/>
        <w:rPr>
          <w:rFonts w:ascii="Tahoma" w:cs="Tahoma" w:hAnsi="Tahoma"/>
          <w:color w:val="000000"/>
          <w:sz w:val="22"/>
          <w:szCs w:val="22"/>
        </w:rPr>
      </w:pPr>
    </w:p>
    <w:p>
      <w:pPr>
        <w:pStyle w:val="style0"/>
        <w:rPr>
          <w:rFonts w:ascii="Tahoma" w:cs="Tahoma" w:hAnsi="Tahoma"/>
          <w:color w:val="000000"/>
        </w:rPr>
      </w:pPr>
    </w:p>
    <w:p>
      <w:pPr>
        <w:pStyle w:val="style0"/>
        <w:rPr>
          <w:rFonts w:ascii="Tahoma" w:cs="Tahoma" w:hAnsi="Tahoma"/>
          <w:color w:val="000000"/>
        </w:rPr>
      </w:pPr>
      <w:r>
        <w:rPr>
          <w:rFonts w:ascii="Tahoma" w:cs="Tahoma" w:hAnsi="Tahoma"/>
          <w:b/>
          <w:color w:val="000000"/>
        </w:rPr>
        <w:t>Date:</w:t>
      </w:r>
      <w:r>
        <w:rPr>
          <w:rFonts w:cs="Tahoma" w:hAnsi="Tahoma"/>
          <w:b/>
          <w:color w:val="000000"/>
          <w:lang w:val="en-GB"/>
        </w:rPr>
        <w:t xml:space="preserve"> </w:t>
      </w:r>
      <w:r>
        <w:rPr>
          <w:rFonts w:cs="Tahoma" w:hAnsi="Tahoma"/>
          <w:b/>
          <w:color w:val="000000"/>
          <w:lang w:val="en-GB"/>
        </w:rPr>
        <w:t xml:space="preserve">   </w:t>
      </w:r>
      <w:r>
        <w:rPr>
          <w:rFonts w:cs="Tahoma" w:hAnsi="Tahoma"/>
          <w:b/>
          <w:color w:val="000000"/>
          <w:lang w:val="en-GB"/>
        </w:rPr>
        <w:t xml:space="preserve">   </w:t>
      </w:r>
      <w:r>
        <w:rPr>
          <w:rFonts w:ascii="Tahoma" w:cs="Tahoma" w:hAnsi="Tahoma"/>
          <w:b/>
          <w:color w:val="000000"/>
        </w:rPr>
        <w:t>/</w:t>
      </w:r>
      <w:r>
        <w:rPr>
          <w:rFonts w:cs="Tahoma" w:hAnsi="Tahoma"/>
          <w:b/>
          <w:color w:val="000000"/>
          <w:lang w:val="en-GB"/>
        </w:rPr>
        <w:t xml:space="preserve">      </w:t>
      </w:r>
      <w:r>
        <w:rPr>
          <w:rFonts w:ascii="Tahoma" w:cs="Tahoma" w:hAnsi="Tahoma"/>
          <w:b/>
          <w:color w:val="000000"/>
        </w:rPr>
        <w:t>/</w:t>
      </w:r>
      <w:r>
        <w:rPr>
          <w:rFonts w:ascii="Tahoma" w:cs="Tahoma" w:hAnsi="Tahoma"/>
          <w:b/>
          <w:color w:val="000000"/>
        </w:rPr>
        <w:tab/>
      </w:r>
      <w:r>
        <w:rPr>
          <w:rFonts w:ascii="Tahoma" w:cs="Tahoma" w:hAnsi="Tahoma"/>
          <w:b/>
          <w:color w:val="000000"/>
        </w:rPr>
        <w:tab/>
      </w:r>
      <w:r>
        <w:rPr>
          <w:rFonts w:ascii="Tahoma" w:cs="Tahoma" w:hAnsi="Tahoma"/>
          <w:color w:val="000000"/>
        </w:rPr>
        <w:tab/>
      </w:r>
      <w:r>
        <w:rPr>
          <w:rFonts w:cs="Tahoma" w:hAnsi="Tahoma"/>
          <w:color w:val="000000"/>
          <w:lang w:val="en-GB"/>
        </w:rPr>
        <w:t xml:space="preserve">                                                                              </w:t>
      </w:r>
      <w:r>
        <w:rPr>
          <w:rFonts w:ascii="Tahoma" w:cs="Tahoma" w:hAnsi="Tahoma"/>
          <w:b/>
          <w:color w:val="000000"/>
        </w:rPr>
        <w:t>-------------------------------------</w:t>
      </w:r>
    </w:p>
    <w:p>
      <w:pPr>
        <w:pStyle w:val="style0"/>
        <w:rPr>
          <w:rFonts w:ascii="Tahoma" w:cs="Tahoma" w:hAnsi="Tahoma"/>
          <w:b/>
          <w:bCs/>
          <w:color w:val="000000"/>
          <w:sz w:val="16"/>
          <w:szCs w:val="16"/>
        </w:rPr>
      </w:pPr>
      <w:r>
        <w:rPr>
          <w:rFonts w:ascii="Tahoma" w:cs="Tahoma" w:hAnsi="Tahoma"/>
          <w:b/>
          <w:color w:val="000000"/>
        </w:rPr>
        <w:t xml:space="preserve">Place: </w:t>
      </w:r>
      <w:r>
        <w:rPr>
          <w:rFonts w:ascii="Tahoma" w:cs="Tahoma" w:hAnsi="Tahoma"/>
          <w:color w:val="000000"/>
        </w:rPr>
        <w:tab/>
      </w:r>
      <w:r>
        <w:rPr>
          <w:rFonts w:ascii="Tahoma" w:cs="Tahoma" w:hAnsi="Tahoma"/>
          <w:color w:val="000000"/>
        </w:rPr>
        <w:t>Mohanpur</w:t>
      </w:r>
      <w:r>
        <w:rPr>
          <w:rFonts w:ascii="Tahoma" w:cs="Tahoma" w:hAnsi="Tahoma"/>
          <w:color w:val="000000"/>
        </w:rPr>
        <w:tab/>
      </w:r>
      <w:r>
        <w:rPr>
          <w:rFonts w:ascii="Tahoma" w:cs="Tahoma" w:hAnsi="Tahoma"/>
          <w:color w:val="000000"/>
        </w:rPr>
        <w:tab/>
      </w:r>
      <w:r>
        <w:rPr>
          <w:rFonts w:ascii="Tahoma" w:cs="Tahoma" w:hAnsi="Tahoma"/>
          <w:color w:val="000000"/>
        </w:rPr>
        <w:tab/>
      </w:r>
      <w:r>
        <w:rPr>
          <w:rFonts w:ascii="Tahoma" w:cs="Tahoma" w:hAnsi="Tahoma"/>
          <w:color w:val="000000"/>
        </w:rPr>
        <w:tab/>
      </w:r>
      <w:r>
        <w:rPr>
          <w:rFonts w:ascii="Tahoma" w:cs="Tahoma" w:hAnsi="Tahoma"/>
          <w:color w:val="000000"/>
        </w:rPr>
        <w:tab/>
      </w:r>
      <w:r>
        <w:rPr>
          <w:rFonts w:cs="Tahoma" w:hAnsi="Tahoma"/>
          <w:color w:val="000000"/>
          <w:lang w:val="en-GB"/>
        </w:rPr>
        <w:t xml:space="preserve">                          </w:t>
      </w:r>
      <w:r>
        <w:rPr>
          <w:rFonts w:cs="Tahoma" w:hAnsi="Tahoma"/>
          <w:color w:val="000000"/>
          <w:lang w:val="en-GB"/>
        </w:rPr>
        <w:t xml:space="preserve">               </w:t>
      </w:r>
      <w:r>
        <w:rPr>
          <w:rFonts w:ascii="Tahoma" w:cs="Tahoma" w:hAnsi="Tahoma"/>
          <w:b/>
          <w:color w:val="000000"/>
        </w:rPr>
        <w:t>(Prosun Banerjee)</w:t>
      </w:r>
      <w:r>
        <w:rPr>
          <w:rFonts w:ascii="Tahoma" w:cs="Tahoma" w:hAnsi="Tahoma"/>
          <w:b/>
          <w:bCs/>
          <w:color w:val="000000"/>
          <w:sz w:val="16"/>
          <w:szCs w:val="16"/>
        </w:rPr>
        <w:tab/>
      </w:r>
    </w:p>
    <w:p>
      <w:pPr>
        <w:pStyle w:val="style0"/>
        <w:rPr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9" w:h="16834" w:orient="portrait" w:code="9"/>
      <w:pgMar w:top="720" w:right="720" w:bottom="720" w:left="720" w:header="720" w:footer="720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00000000" w:usb2="00000000" w:usb3="00000000" w:csb0="0000009F" w:csb1="00000000"/>
  </w:font>
  <w:font w:name="Vrinda">
    <w:altName w:val="Vrinda"/>
    <w:panose1 w:val="020b0502040000020203"/>
    <w:charset w:val="00"/>
    <w:family w:val="swiss"/>
    <w:pitch w:val="variable"/>
    <w:sig w:usb0="00010003" w:usb1="00000000" w:usb2="00000000" w:usb3="00000000" w:csb0="00000001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Candara">
    <w:altName w:val="Candara"/>
    <w:panose1 w:val="020e0502030000020204"/>
    <w:charset w:val="00"/>
    <w:family w:val="swiss"/>
    <w:pitch w:val="variable"/>
    <w:sig w:usb0="A00002EF" w:usb1="4000A44B" w:usb2="00000000" w:usb3="00000000" w:csb0="0000019F" w:csb1="00000000"/>
  </w:font>
  <w:font w:name="Franklin Gothic Medium">
    <w:altName w:val="Franklin Gothic Medium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MV Boli">
    <w:altName w:val="MV Boli"/>
    <w:panose1 w:val="02000500030000090000"/>
    <w:charset w:val="00"/>
    <w:family w:val="auto"/>
    <w:pitch w:val="variable"/>
    <w:sig w:usb0="00000003" w:usb1="00000000" w:usb2="000001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  <w:p>
    <w:pPr>
      <w:pStyle w:val="style0"/>
      <w:jc w:val="center"/>
      <w:rPr/>
    </w:pPr>
  </w:p>
  <w:p>
    <w:pPr>
      <w:pStyle w:val="style0"/>
      <w:jc w:val="center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800C542"/>
    <w:lvl w:ilvl="0" w:tplc="9348C80A">
      <w:start w:val="1"/>
      <w:numFmt w:val="bullet"/>
      <w:lvlText w:val=""/>
      <w:lvlJc w:val="left"/>
      <w:pPr>
        <w:ind w:left="360" w:hanging="360"/>
      </w:pPr>
      <w:rPr>
        <w:rFonts w:ascii="Wingdings 3" w:hAnsi="Wingdings 3" w:hint="default"/>
        <w:emboss w:val="false"/>
        <w:imprint w:val="false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style1">
    <w:name w:val="heading 1"/>
    <w:basedOn w:val="style0"/>
    <w:next w:val="style0"/>
    <w:link w:val="style4097"/>
    <w:qFormat/>
    <w:pPr>
      <w:keepNext/>
      <w:jc w:val="center"/>
      <w:outlineLvl w:val="0"/>
    </w:pPr>
    <w:rPr>
      <w:b/>
      <w:bCs/>
      <w:lang w:val="en-A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c49479e9-cbc7-4b64-9203-4e270ec9da4b"/>
    <w:basedOn w:val="style65"/>
    <w:next w:val="style4097"/>
    <w:link w:val="style1"/>
    <w:rPr>
      <w:rFonts w:ascii="Times New Roman" w:cs="Times New Roman" w:eastAsia="Times New Roman" w:hAnsi="Times New Roman"/>
      <w:b/>
      <w:bCs/>
      <w:sz w:val="20"/>
      <w:szCs w:val="20"/>
      <w:lang w:val="en-AU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320"/>
        <w:tab w:val="right" w:leader="none" w:pos="8640"/>
      </w:tabs>
    </w:pPr>
    <w:rPr>
      <w:lang w:val="en-AU"/>
    </w:rPr>
  </w:style>
  <w:style w:type="character" w:customStyle="1" w:styleId="style4098">
    <w:name w:val="Header Char_89608307-3494-4c9a-9897-5578c5b5895d"/>
    <w:basedOn w:val="style65"/>
    <w:next w:val="style4098"/>
    <w:link w:val="style31"/>
    <w:rPr>
      <w:rFonts w:ascii="Times New Roman" w:cs="Times New Roman" w:eastAsia="Times New Roman" w:hAnsi="Times New Roman"/>
      <w:sz w:val="20"/>
      <w:szCs w:val="20"/>
      <w:lang w:val="en-AU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320"/>
        <w:tab w:val="right" w:leader="none" w:pos="8640"/>
      </w:tabs>
    </w:pPr>
    <w:rPr>
      <w:lang w:val="en-AU"/>
    </w:rPr>
  </w:style>
  <w:style w:type="character" w:customStyle="1" w:styleId="style4099">
    <w:name w:val="Footer Char_d23e8a1e-5855-48d9-b049-32e45db385a4"/>
    <w:basedOn w:val="style65"/>
    <w:next w:val="style4099"/>
    <w:link w:val="style32"/>
    <w:rPr>
      <w:rFonts w:ascii="Times New Roman" w:cs="Times New Roman" w:eastAsia="Times New Roman" w:hAnsi="Times New Roman"/>
      <w:sz w:val="20"/>
      <w:szCs w:val="20"/>
      <w:lang w:val="en-AU"/>
    </w:rPr>
  </w:style>
  <w:style w:type="paragraph" w:styleId="style90">
    <w:name w:val="Plain Text"/>
    <w:basedOn w:val="style0"/>
    <w:next w:val="style90"/>
    <w:link w:val="style4100"/>
    <w:pPr>
      <w:widowControl w:val="false"/>
    </w:pPr>
    <w:rPr>
      <w:rFonts w:ascii="Courier New" w:cs="Courier New" w:hAnsi="Courier New"/>
      <w:lang w:val="en-GB"/>
    </w:rPr>
  </w:style>
  <w:style w:type="character" w:customStyle="1" w:styleId="style4100">
    <w:name w:val="Plain Text Char"/>
    <w:basedOn w:val="style65"/>
    <w:next w:val="style4100"/>
    <w:link w:val="style90"/>
    <w:rPr>
      <w:rFonts w:ascii="Courier New" w:cs="Courier New" w:eastAsia="Times New Roman" w:hAnsi="Courier New"/>
      <w:sz w:val="20"/>
      <w:szCs w:val="20"/>
      <w:lang w:val="en-GB"/>
    </w:rPr>
  </w:style>
  <w:style w:type="paragraph" w:styleId="style153">
    <w:name w:val="Balloon Text"/>
    <w:basedOn w:val="style0"/>
    <w:next w:val="style153"/>
    <w:link w:val="style4101"/>
    <w:uiPriority w:val="99"/>
    <w:pPr/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eastAsia="Times New Roman" w:hAnsi="Tahoma"/>
      <w:sz w:val="16"/>
      <w:szCs w:val="16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526</Words>
  <Pages>3</Pages>
  <Characters>3281</Characters>
  <Application>WPS Office</Application>
  <DocSecurity>0</DocSecurity>
  <Paragraphs>226</Paragraphs>
  <ScaleCrop>false</ScaleCrop>
  <Company>Microsoft</Company>
  <LinksUpToDate>false</LinksUpToDate>
  <CharactersWithSpaces>3966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2019-11-06T06:13:16Z</dcterms:created>
  <dc:creator>Arindam</dc:creator>
  <lastModifiedBy>SM-G611FF</lastModifiedBy>
  <dcterms:modified xsi:type="dcterms:W3CDTF">2021-10-26T14:31:04Z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edb956aae7ca44c3b21b997b44d0f3c8</vt:lpwstr>
  </property>
</Properties>
</file>