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7301"/>
      </w:tblGrid>
      <w:tr w:rsidR="0061314C" w14:paraId="7F015E09" w14:textId="77777777" w:rsidTr="009A24E3">
        <w:trPr>
          <w:trHeight w:val="14030"/>
          <w:jc w:val="center"/>
        </w:trPr>
        <w:tc>
          <w:tcPr>
            <w:tcW w:w="3397" w:type="dxa"/>
            <w:shd w:val="clear" w:color="auto" w:fill="F2F2F2"/>
          </w:tcPr>
          <w:p w14:paraId="012187AC" w14:textId="648BF964" w:rsidR="0061314C" w:rsidRDefault="000F5B14">
            <w:pPr>
              <w:pStyle w:val="Title"/>
              <w:spacing w:line="276" w:lineRule="auto"/>
              <w:jc w:val="left"/>
              <w:rPr>
                <w:rFonts w:ascii="Verdana" w:hAnsi="Verdana"/>
                <w:sz w:val="19"/>
                <w:szCs w:val="19"/>
                <w:lang w:val="pt-BR"/>
              </w:rPr>
            </w:pPr>
            <w:bookmarkStart w:id="0" w:name="Title"/>
            <w:r>
              <w:rPr>
                <w:rFonts w:ascii="Verdana" w:hAnsi="Verdana"/>
                <w:sz w:val="19"/>
                <w:szCs w:val="19"/>
                <w:lang w:val="pt-BR"/>
              </w:rPr>
              <w:t>KAUSHIK BHATTACHARYA</w:t>
            </w:r>
          </w:p>
          <w:p w14:paraId="68EB6ADC" w14:textId="441A5FB1" w:rsidR="009A24E3" w:rsidRPr="009A24E3" w:rsidRDefault="009A24E3">
            <w:pPr>
              <w:pStyle w:val="Title"/>
              <w:spacing w:line="276" w:lineRule="auto"/>
              <w:jc w:val="left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9A24E3">
              <w:rPr>
                <w:rFonts w:ascii="Arial" w:hAnsi="Arial" w:cs="Arial"/>
                <w:sz w:val="19"/>
                <w:szCs w:val="19"/>
                <w:lang w:val="pt-BR"/>
              </w:rPr>
              <w:t xml:space="preserve">Present Address: </w:t>
            </w:r>
          </w:p>
          <w:p w14:paraId="42D5DB0C" w14:textId="10AE32CA" w:rsidR="009A24E3" w:rsidRPr="009A24E3" w:rsidRDefault="009A24E3">
            <w:pPr>
              <w:pStyle w:val="Title"/>
              <w:spacing w:line="276" w:lineRule="auto"/>
              <w:jc w:val="left"/>
              <w:rPr>
                <w:b w:val="0"/>
                <w:bCs w:val="0"/>
                <w:sz w:val="18"/>
                <w:szCs w:val="18"/>
                <w:lang w:val="pt-BR"/>
              </w:rPr>
            </w:pPr>
            <w:r w:rsidRPr="009A24E3">
              <w:rPr>
                <w:b w:val="0"/>
                <w:bCs w:val="0"/>
                <w:sz w:val="18"/>
                <w:szCs w:val="18"/>
                <w:lang w:val="pt-BR"/>
              </w:rPr>
              <w:t>Shanti Vaibhav CHS Ltd,</w:t>
            </w:r>
          </w:p>
          <w:p w14:paraId="228A8E36" w14:textId="7C0D768F" w:rsidR="009A24E3" w:rsidRDefault="009A24E3">
            <w:pPr>
              <w:pStyle w:val="Title"/>
              <w:spacing w:line="276" w:lineRule="auto"/>
              <w:jc w:val="left"/>
              <w:rPr>
                <w:b w:val="0"/>
                <w:bCs w:val="0"/>
                <w:sz w:val="18"/>
                <w:szCs w:val="18"/>
                <w:lang w:val="pt-BR"/>
              </w:rPr>
            </w:pPr>
            <w:r w:rsidRPr="009A24E3">
              <w:rPr>
                <w:b w:val="0"/>
                <w:bCs w:val="0"/>
                <w:sz w:val="18"/>
                <w:szCs w:val="18"/>
                <w:lang w:val="pt-BR"/>
              </w:rPr>
              <w:t>A Wing, Flat No.- 401, Seawoods, Sector- 42A, Navi Mumbai, Maharashtra- 400706</w:t>
            </w:r>
          </w:p>
          <w:p w14:paraId="2B8A40FD" w14:textId="2BCDEB36" w:rsidR="009A24E3" w:rsidRPr="009A24E3" w:rsidRDefault="009A24E3">
            <w:pPr>
              <w:pStyle w:val="Title"/>
              <w:spacing w:line="276" w:lineRule="auto"/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A24E3">
              <w:rPr>
                <w:rFonts w:ascii="Arial" w:hAnsi="Arial" w:cs="Arial"/>
                <w:sz w:val="18"/>
                <w:szCs w:val="18"/>
                <w:lang w:val="pt-BR"/>
              </w:rPr>
              <w:t>Permanent Address:</w:t>
            </w:r>
          </w:p>
          <w:p w14:paraId="7E5E76A5" w14:textId="19FB9B92" w:rsidR="0061314C" w:rsidRPr="009A24E3" w:rsidRDefault="000F5B14">
            <w:pPr>
              <w:spacing w:line="276" w:lineRule="auto"/>
              <w:rPr>
                <w:bCs/>
                <w:sz w:val="18"/>
                <w:szCs w:val="18"/>
              </w:rPr>
            </w:pPr>
            <w:r w:rsidRPr="009A24E3">
              <w:rPr>
                <w:bCs/>
                <w:sz w:val="18"/>
                <w:szCs w:val="18"/>
              </w:rPr>
              <w:t>2/40/1,</w:t>
            </w:r>
            <w:r w:rsidR="009A24E3" w:rsidRPr="009A24E3">
              <w:rPr>
                <w:bCs/>
                <w:sz w:val="18"/>
                <w:szCs w:val="18"/>
              </w:rPr>
              <w:t xml:space="preserve"> </w:t>
            </w:r>
            <w:r w:rsidRPr="009A24E3">
              <w:rPr>
                <w:bCs/>
                <w:sz w:val="18"/>
                <w:szCs w:val="18"/>
              </w:rPr>
              <w:t>Naktala,1st Floor,2nd Scheme,</w:t>
            </w:r>
            <w:r w:rsidR="009A24E3" w:rsidRPr="009A24E3">
              <w:rPr>
                <w:bCs/>
                <w:sz w:val="18"/>
                <w:szCs w:val="18"/>
              </w:rPr>
              <w:t xml:space="preserve"> </w:t>
            </w:r>
            <w:r w:rsidRPr="009A24E3">
              <w:rPr>
                <w:bCs/>
                <w:sz w:val="18"/>
                <w:szCs w:val="18"/>
              </w:rPr>
              <w:t>Kolkata-700047</w:t>
            </w:r>
          </w:p>
          <w:p w14:paraId="08FA9BBF" w14:textId="77777777" w:rsidR="0061314C" w:rsidRPr="009A24E3" w:rsidRDefault="000F5B14">
            <w:pPr>
              <w:spacing w:line="276" w:lineRule="auto"/>
              <w:rPr>
                <w:bCs/>
                <w:sz w:val="18"/>
                <w:szCs w:val="18"/>
              </w:rPr>
            </w:pPr>
            <w:r w:rsidRPr="009A24E3">
              <w:rPr>
                <w:bCs/>
                <w:sz w:val="18"/>
                <w:szCs w:val="18"/>
              </w:rPr>
              <w:t>Ph: 9831865286 /9831643325</w:t>
            </w:r>
            <w:bookmarkEnd w:id="0"/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thinThickLargeGap" w:sz="8" w:space="0" w:color="auto"/>
                <w:right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3379"/>
            </w:tblGrid>
            <w:tr w:rsidR="0061314C" w14:paraId="5075B9A1" w14:textId="77777777">
              <w:trPr>
                <w:trHeight w:val="248"/>
              </w:trPr>
              <w:tc>
                <w:tcPr>
                  <w:tcW w:w="3415" w:type="dxa"/>
                  <w:tcBorders>
                    <w:top w:val="single" w:sz="4" w:space="0" w:color="FFFFFF"/>
                  </w:tcBorders>
                  <w:shd w:val="clear" w:color="auto" w:fill="FFFFFF"/>
                </w:tcPr>
                <w:p w14:paraId="11359A86" w14:textId="77777777" w:rsidR="0061314C" w:rsidRDefault="000F5B14">
                  <w:pPr>
                    <w:rPr>
                      <w:rFonts w:ascii="Verdana" w:hAnsi="Verdana"/>
                      <w:b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lang w:val="pt-BR"/>
                    </w:rPr>
                    <w:t>E-MAIL:</w:t>
                  </w:r>
                </w:p>
              </w:tc>
            </w:tr>
          </w:tbl>
          <w:p w14:paraId="149E590C" w14:textId="51715763" w:rsidR="0061314C" w:rsidRPr="000F5B14" w:rsidRDefault="000F5B14">
            <w:pPr>
              <w:rPr>
                <w:rFonts w:ascii="Verdana" w:hAnsi="Verdana"/>
                <w:i/>
                <w:color w:val="0000FF"/>
                <w:sz w:val="18"/>
                <w:szCs w:val="18"/>
                <w:u w:val="single"/>
                <w:lang w:val="pt-BR"/>
              </w:rPr>
            </w:pPr>
            <w:r w:rsidRPr="000F5B14">
              <w:rPr>
                <w:rFonts w:ascii="Verdana" w:hAnsi="Verdana"/>
                <w:i/>
                <w:color w:val="0000FF"/>
                <w:sz w:val="18"/>
                <w:szCs w:val="18"/>
                <w:u w:val="single"/>
                <w:lang w:val="pt-BR"/>
              </w:rPr>
              <w:t>kaushikbubu12@gmail.com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thinThickLargeGap" w:sz="8" w:space="0" w:color="auto"/>
                <w:right w:val="single" w:sz="4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379"/>
            </w:tblGrid>
            <w:tr w:rsidR="0061314C" w14:paraId="18F17DC6" w14:textId="77777777">
              <w:trPr>
                <w:trHeight w:val="263"/>
              </w:trPr>
              <w:tc>
                <w:tcPr>
                  <w:tcW w:w="3415" w:type="dxa"/>
                  <w:shd w:val="clear" w:color="auto" w:fill="FFFFFF"/>
                </w:tcPr>
                <w:p w14:paraId="19CAECF7" w14:textId="77777777" w:rsidR="0061314C" w:rsidRDefault="000F5B14">
                  <w:pPr>
                    <w:rPr>
                      <w:rFonts w:ascii="Verdana" w:hAnsi="Verdana"/>
                      <w:b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lang w:val="pt-BR"/>
                    </w:rPr>
                    <w:t>PERSONAL PROFILE:</w:t>
                  </w:r>
                </w:p>
              </w:tc>
            </w:tr>
          </w:tbl>
          <w:p w14:paraId="0372D7B2" w14:textId="77777777" w:rsidR="0061314C" w:rsidRDefault="0061314C">
            <w:pPr>
              <w:tabs>
                <w:tab w:val="left" w:pos="1800"/>
                <w:tab w:val="left" w:pos="2115"/>
              </w:tabs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W w:w="3379" w:type="dxa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1684"/>
              <w:gridCol w:w="1695"/>
            </w:tblGrid>
            <w:tr w:rsidR="0061314C" w14:paraId="204ACF1B" w14:textId="77777777">
              <w:trPr>
                <w:trHeight w:val="1362"/>
              </w:trPr>
              <w:tc>
                <w:tcPr>
                  <w:tcW w:w="1684" w:type="dxa"/>
                  <w:shd w:val="clear" w:color="auto" w:fill="F2F2F2"/>
                </w:tcPr>
                <w:p w14:paraId="67C97512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Sex</w:t>
                  </w:r>
                </w:p>
                <w:p w14:paraId="369D103A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Nationality</w:t>
                  </w:r>
                </w:p>
                <w:p w14:paraId="42844EFF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Marital Status</w:t>
                  </w:r>
                </w:p>
                <w:p w14:paraId="68D762E1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Date Of Birth</w:t>
                  </w:r>
                </w:p>
                <w:p w14:paraId="29F92E34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Passport No.</w:t>
                  </w:r>
                </w:p>
              </w:tc>
              <w:tc>
                <w:tcPr>
                  <w:tcW w:w="1690" w:type="dxa"/>
                  <w:shd w:val="clear" w:color="auto" w:fill="F2F2F2"/>
                </w:tcPr>
                <w:p w14:paraId="576E39E9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: Male</w:t>
                  </w:r>
                </w:p>
                <w:p w14:paraId="3AB08240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: Indian</w:t>
                  </w:r>
                </w:p>
                <w:p w14:paraId="2081AC97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: Married</w:t>
                  </w:r>
                </w:p>
                <w:p w14:paraId="29C6E071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: 20/08/1969</w:t>
                  </w:r>
                </w:p>
                <w:p w14:paraId="4D9D22BF" w14:textId="77777777" w:rsidR="0061314C" w:rsidRDefault="000F5B14">
                  <w:pPr>
                    <w:tabs>
                      <w:tab w:val="left" w:pos="1800"/>
                      <w:tab w:val="left" w:pos="1965"/>
                    </w:tabs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: J7597122</w:t>
                  </w:r>
                </w:p>
              </w:tc>
            </w:tr>
            <w:tr w:rsidR="0061314C" w14:paraId="77AB776C" w14:textId="7777777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shd w:val="clear" w:color="auto" w:fill="auto"/>
              </w:tblPrEx>
              <w:trPr>
                <w:trHeight w:val="288"/>
              </w:trPr>
              <w:tc>
                <w:tcPr>
                  <w:tcW w:w="3379" w:type="dxa"/>
                  <w:gridSpan w:val="2"/>
                  <w:tcBorders>
                    <w:top w:val="nil"/>
                    <w:left w:val="single" w:sz="4" w:space="0" w:color="F2F2F2"/>
                    <w:bottom w:val="thinThickLargeGap" w:sz="4" w:space="0" w:color="auto"/>
                    <w:right w:val="nil"/>
                  </w:tcBorders>
                  <w:shd w:val="clear" w:color="auto" w:fill="FFFFFF"/>
                </w:tcPr>
                <w:p w14:paraId="70F810DA" w14:textId="77777777" w:rsidR="0061314C" w:rsidRDefault="000F5B14">
                  <w:pPr>
                    <w:tabs>
                      <w:tab w:val="left" w:pos="1335"/>
                      <w:tab w:val="left" w:pos="1425"/>
                    </w:tabs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LANGUAGES KNOWN:</w:t>
                  </w:r>
                </w:p>
              </w:tc>
            </w:tr>
          </w:tbl>
          <w:p w14:paraId="081170BC" w14:textId="77777777" w:rsidR="0061314C" w:rsidRDefault="000F5B14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English</w:t>
            </w:r>
          </w:p>
          <w:p w14:paraId="201E9193" w14:textId="77777777" w:rsidR="0061314C" w:rsidRDefault="000F5B14">
            <w:pPr>
              <w:numPr>
                <w:ilvl w:val="0"/>
                <w:numId w:val="1"/>
              </w:numPr>
              <w:tabs>
                <w:tab w:val="left" w:pos="1425"/>
              </w:tabs>
              <w:spacing w:line="32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Hindi</w:t>
            </w:r>
          </w:p>
          <w:p w14:paraId="4FC36D7F" w14:textId="77777777" w:rsidR="0061314C" w:rsidRDefault="000F5B14">
            <w:pPr>
              <w:numPr>
                <w:ilvl w:val="0"/>
                <w:numId w:val="1"/>
              </w:numPr>
              <w:tabs>
                <w:tab w:val="left" w:pos="1425"/>
              </w:tabs>
              <w:spacing w:line="324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Bengali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9"/>
            </w:tblGrid>
            <w:tr w:rsidR="0061314C" w14:paraId="6E723F55" w14:textId="77777777">
              <w:trPr>
                <w:trHeight w:val="248"/>
              </w:trPr>
              <w:tc>
                <w:tcPr>
                  <w:tcW w:w="3415" w:type="dxa"/>
                  <w:tcBorders>
                    <w:top w:val="single" w:sz="4" w:space="0" w:color="FFFFFF"/>
                    <w:left w:val="single" w:sz="4" w:space="0" w:color="FFFFFF"/>
                    <w:bottom w:val="thinThickLargeGap" w:sz="8" w:space="0" w:color="auto"/>
                    <w:right w:val="single" w:sz="4" w:space="0" w:color="FFFFFF"/>
                  </w:tcBorders>
                  <w:shd w:val="clear" w:color="auto" w:fill="FFFFFF"/>
                </w:tcPr>
                <w:p w14:paraId="174C8AB7" w14:textId="77777777" w:rsidR="0061314C" w:rsidRDefault="000F5B14">
                  <w:pPr>
                    <w:tabs>
                      <w:tab w:val="left" w:pos="1335"/>
                      <w:tab w:val="left" w:pos="1425"/>
                    </w:tabs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ACADEMIC PROFILE:</w:t>
                  </w:r>
                </w:p>
              </w:tc>
            </w:tr>
          </w:tbl>
          <w:p w14:paraId="2FF48A34" w14:textId="77777777" w:rsidR="0061314C" w:rsidRPr="009E24D1" w:rsidRDefault="000F5B14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</w:pPr>
            <w:r w:rsidRPr="009E24D1">
              <w:t>ICWAI (Inter)</w:t>
            </w:r>
          </w:p>
          <w:p w14:paraId="5366BD23" w14:textId="04324962" w:rsidR="0061314C" w:rsidRPr="009E24D1" w:rsidRDefault="000F5B14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</w:pPr>
            <w:r w:rsidRPr="009E24D1">
              <w:t>B.</w:t>
            </w:r>
            <w:r>
              <w:t xml:space="preserve"> </w:t>
            </w:r>
            <w:r w:rsidRPr="009E24D1">
              <w:t>Com (Hons) from Calcutta University in the year 1991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9"/>
            </w:tblGrid>
            <w:tr w:rsidR="0061314C" w14:paraId="7B8EB2B1" w14:textId="77777777">
              <w:trPr>
                <w:trHeight w:val="248"/>
              </w:trPr>
              <w:tc>
                <w:tcPr>
                  <w:tcW w:w="3415" w:type="dxa"/>
                  <w:tcBorders>
                    <w:top w:val="single" w:sz="4" w:space="0" w:color="FFFFFF"/>
                    <w:left w:val="single" w:sz="4" w:space="0" w:color="FFFFFF"/>
                    <w:bottom w:val="thinThickLargeGap" w:sz="8" w:space="0" w:color="auto"/>
                    <w:right w:val="single" w:sz="4" w:space="0" w:color="FFFFFF"/>
                  </w:tcBorders>
                  <w:shd w:val="clear" w:color="auto" w:fill="FFFFFF"/>
                </w:tcPr>
                <w:p w14:paraId="2772D629" w14:textId="77777777" w:rsidR="0061314C" w:rsidRDefault="000F5B14">
                  <w:pPr>
                    <w:tabs>
                      <w:tab w:val="left" w:pos="1335"/>
                      <w:tab w:val="left" w:pos="1425"/>
                    </w:tabs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Current portfolio:</w:t>
                  </w:r>
                </w:p>
              </w:tc>
            </w:tr>
          </w:tbl>
          <w:p w14:paraId="584264FC" w14:textId="50943B2A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Disbursement Maker &amp; Author (Payment &amp; Billing Generation in system)</w:t>
            </w:r>
          </w:p>
          <w:p w14:paraId="06290815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OTC &amp; PDD - Handling &amp; control</w:t>
            </w:r>
          </w:p>
          <w:p w14:paraId="6F27D170" w14:textId="6758B700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Insurance - Life &amp; Non</w:t>
            </w:r>
            <w:r w:rsidR="000F5B14">
              <w:rPr>
                <w:sz w:val="19"/>
                <w:szCs w:val="19"/>
              </w:rPr>
              <w:t>-</w:t>
            </w:r>
            <w:r w:rsidRPr="009E24D1">
              <w:rPr>
                <w:sz w:val="19"/>
                <w:szCs w:val="19"/>
              </w:rPr>
              <w:t>Life (Remittance &amp; Penetration,</w:t>
            </w:r>
            <w:r w:rsidR="000F5B14">
              <w:rPr>
                <w:sz w:val="19"/>
                <w:szCs w:val="19"/>
              </w:rPr>
              <w:t xml:space="preserve"> </w:t>
            </w:r>
            <w:r w:rsidRPr="009E24D1">
              <w:rPr>
                <w:sz w:val="19"/>
                <w:szCs w:val="19"/>
              </w:rPr>
              <w:t>Claims, Vendor Coordination)</w:t>
            </w:r>
          </w:p>
          <w:p w14:paraId="659A9E49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NACH - Payment handling</w:t>
            </w:r>
          </w:p>
          <w:p w14:paraId="77B7463C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CKYC &amp; CERSAI Handling - Centrally</w:t>
            </w:r>
          </w:p>
          <w:p w14:paraId="4D0E6555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Formulate policy to enhance the operational procedure.</w:t>
            </w:r>
          </w:p>
          <w:p w14:paraId="3C523955" w14:textId="3BB26D03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 xml:space="preserve">Co-ordination with Branches in </w:t>
            </w:r>
            <w:r w:rsidR="000F5B14" w:rsidRPr="009E24D1">
              <w:rPr>
                <w:sz w:val="19"/>
                <w:szCs w:val="19"/>
              </w:rPr>
              <w:t>day-to-day</w:t>
            </w:r>
            <w:r w:rsidRPr="009E24D1">
              <w:rPr>
                <w:sz w:val="19"/>
                <w:szCs w:val="19"/>
              </w:rPr>
              <w:t xml:space="preserve"> affairs of the Organization.</w:t>
            </w:r>
          </w:p>
          <w:p w14:paraId="396E4859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Working on various reports as require by CFO/ MD/COO</w:t>
            </w:r>
          </w:p>
          <w:p w14:paraId="56DA4956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Having a TEAM around 90 persons as an Operation In charge.</w:t>
            </w:r>
          </w:p>
          <w:p w14:paraId="0F3C3B44" w14:textId="77777777" w:rsidR="009E24D1" w:rsidRPr="009E24D1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sz w:val="19"/>
                <w:szCs w:val="19"/>
              </w:rPr>
            </w:pPr>
            <w:r w:rsidRPr="009E24D1">
              <w:rPr>
                <w:sz w:val="19"/>
                <w:szCs w:val="19"/>
              </w:rPr>
              <w:t>RBI &amp; others Compliance Issue’s.</w:t>
            </w:r>
          </w:p>
          <w:p w14:paraId="242F97DB" w14:textId="14BA5D13" w:rsidR="0061314C" w:rsidRDefault="009E24D1" w:rsidP="009E24D1">
            <w:pPr>
              <w:numPr>
                <w:ilvl w:val="0"/>
                <w:numId w:val="1"/>
              </w:numPr>
              <w:tabs>
                <w:tab w:val="left" w:pos="1335"/>
                <w:tab w:val="left" w:pos="1425"/>
              </w:tabs>
              <w:spacing w:line="32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E24D1">
              <w:rPr>
                <w:sz w:val="19"/>
                <w:szCs w:val="19"/>
              </w:rPr>
              <w:t>Process re-engineering</w:t>
            </w:r>
          </w:p>
        </w:tc>
        <w:tc>
          <w:tcPr>
            <w:tcW w:w="75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4A0" w:firstRow="1" w:lastRow="0" w:firstColumn="1" w:lastColumn="0" w:noHBand="0" w:noVBand="1"/>
            </w:tblPr>
            <w:tblGrid>
              <w:gridCol w:w="6665"/>
            </w:tblGrid>
            <w:tr w:rsidR="0061314C" w14:paraId="75F0D41B" w14:textId="77777777">
              <w:trPr>
                <w:trHeight w:val="372"/>
              </w:trPr>
              <w:tc>
                <w:tcPr>
                  <w:tcW w:w="6665" w:type="dxa"/>
                  <w:tcBorders>
                    <w:top w:val="dashSmallGap" w:sz="4" w:space="0" w:color="FFFFFF"/>
                    <w:left w:val="dashSmallGap" w:sz="4" w:space="0" w:color="FFFFFF"/>
                    <w:bottom w:val="thinThickLargeGap" w:sz="8" w:space="0" w:color="auto"/>
                    <w:right w:val="dashSmallGap" w:sz="4" w:space="0" w:color="FFFFFF"/>
                  </w:tcBorders>
                  <w:shd w:val="clear" w:color="auto" w:fill="FFFFFF"/>
                </w:tcPr>
                <w:p w14:paraId="50E17FCE" w14:textId="77777777" w:rsidR="0061314C" w:rsidRDefault="000F5B14">
                  <w:pPr>
                    <w:spacing w:before="120"/>
                    <w:ind w:right="-706"/>
                    <w:rPr>
                      <w:rFonts w:ascii="Verdana" w:hAnsi="Verdana"/>
                      <w:b/>
                      <w:color w:val="C0C0C0"/>
                    </w:rPr>
                  </w:pPr>
                  <w:r>
                    <w:rPr>
                      <w:rFonts w:ascii="Verdana" w:hAnsi="Verdana"/>
                      <w:b/>
                    </w:rPr>
                    <w:t>PROFESSIONAL PROFILE:</w:t>
                  </w:r>
                </w:p>
              </w:tc>
            </w:tr>
          </w:tbl>
          <w:p w14:paraId="19F0F9B6" w14:textId="5D9B92EB" w:rsidR="009E24D1" w:rsidRPr="009E24D1" w:rsidRDefault="009E24D1" w:rsidP="009E24D1">
            <w:pPr>
              <w:tabs>
                <w:tab w:val="left" w:pos="370"/>
              </w:tabs>
              <w:spacing w:before="120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Enterprising leader &amp; planner with a strong record of contributions in invigorating businesses and streamlining operations, process release and re-engineering, new product launch, customer support, credit underwriting skills, systems &amp; procedures, strong business and inside sales support in ensuring consistent business growth across India.</w:t>
            </w:r>
          </w:p>
          <w:p w14:paraId="4CA8690C" w14:textId="77777777" w:rsidR="009E24D1" w:rsidRPr="009E24D1" w:rsidRDefault="009E24D1" w:rsidP="009E24D1">
            <w:pPr>
              <w:tabs>
                <w:tab w:val="left" w:pos="370"/>
              </w:tabs>
              <w:spacing w:before="120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Targeting challenging assignments in BFS / IT sector where my leadership skills, Operational skills, business analysis skills, risk &amp; compliance, relationship management skills, customer service, and credit underwriting skills could be effectively used. In-depth knowledge in Corporate and KYC / AML ops, client on-boarding, vendor management, credit underwriting, business analyst, data analysis &amp; related decision making, digital initiatives, new product launch, process transition, process re-engineering, performance measurement and quality analyst.</w:t>
            </w:r>
          </w:p>
          <w:p w14:paraId="1E344AD2" w14:textId="77777777" w:rsidR="0061314C" w:rsidRPr="009E24D1" w:rsidRDefault="000F5B14">
            <w:pPr>
              <w:numPr>
                <w:ilvl w:val="0"/>
                <w:numId w:val="2"/>
              </w:numPr>
              <w:tabs>
                <w:tab w:val="clear" w:pos="720"/>
                <w:tab w:val="left" w:pos="370"/>
              </w:tabs>
              <w:spacing w:before="120"/>
              <w:ind w:left="374" w:hanging="374"/>
              <w:rPr>
                <w:rStyle w:val="Hyperlink"/>
                <w:rFonts w:eastAsia="Calibri"/>
                <w:b/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 xml:space="preserve">Currently with </w:t>
            </w:r>
            <w:proofErr w:type="spellStart"/>
            <w:r w:rsidRPr="009E24D1">
              <w:rPr>
                <w:rStyle w:val="Hyperlink"/>
                <w:rFonts w:eastAsia="Calibri"/>
                <w:b/>
                <w:sz w:val="22"/>
                <w:szCs w:val="22"/>
              </w:rPr>
              <w:t>Vastu</w:t>
            </w:r>
            <w:proofErr w:type="spellEnd"/>
            <w:r w:rsidRPr="009E24D1">
              <w:rPr>
                <w:rStyle w:val="Hyperlink"/>
                <w:rFonts w:eastAsia="Calibri"/>
                <w:b/>
                <w:sz w:val="22"/>
                <w:szCs w:val="22"/>
              </w:rPr>
              <w:t xml:space="preserve"> Housing Finance Corporation Ltd. As an Joint Vice President ,Operations from 6</w:t>
            </w:r>
            <w:r w:rsidRPr="009E24D1">
              <w:rPr>
                <w:rStyle w:val="Hyperlink"/>
                <w:rFonts w:eastAsia="Calibri"/>
                <w:b/>
                <w:sz w:val="22"/>
                <w:szCs w:val="22"/>
                <w:vertAlign w:val="superscript"/>
              </w:rPr>
              <w:t>th</w:t>
            </w:r>
            <w:r w:rsidRPr="009E24D1">
              <w:rPr>
                <w:rStyle w:val="Hyperlink"/>
                <w:rFonts w:eastAsia="Calibri"/>
                <w:b/>
                <w:sz w:val="22"/>
                <w:szCs w:val="22"/>
              </w:rPr>
              <w:t xml:space="preserve"> May’21 - Continued</w:t>
            </w:r>
          </w:p>
          <w:p w14:paraId="572713E8" w14:textId="77777777" w:rsidR="0061314C" w:rsidRPr="009E24D1" w:rsidRDefault="000F5B14">
            <w:pPr>
              <w:numPr>
                <w:ilvl w:val="0"/>
                <w:numId w:val="2"/>
              </w:numPr>
              <w:tabs>
                <w:tab w:val="clear" w:pos="720"/>
                <w:tab w:val="left" w:pos="370"/>
              </w:tabs>
              <w:spacing w:before="120"/>
              <w:ind w:left="374" w:hanging="374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 xml:space="preserve">Previously with </w:t>
            </w:r>
            <w:hyperlink w:anchor="Title" w:history="1">
              <w:r w:rsidRPr="009E24D1">
                <w:rPr>
                  <w:rStyle w:val="Hyperlink"/>
                  <w:b/>
                  <w:sz w:val="22"/>
                  <w:szCs w:val="22"/>
                </w:rPr>
                <w:t>Magma Fincorp Ltd</w:t>
              </w:r>
            </w:hyperlink>
            <w:r w:rsidRPr="009E24D1">
              <w:rPr>
                <w:sz w:val="22"/>
                <w:szCs w:val="22"/>
              </w:rPr>
              <w:t xml:space="preserve"> for 20 years as a Sr. Manager (HO Operations In charge) in HO Operation Divisions. </w:t>
            </w:r>
          </w:p>
          <w:p w14:paraId="11339F46" w14:textId="77777777" w:rsidR="0061314C" w:rsidRPr="009E24D1" w:rsidRDefault="000F5B14">
            <w:pPr>
              <w:numPr>
                <w:ilvl w:val="0"/>
                <w:numId w:val="2"/>
              </w:numPr>
              <w:tabs>
                <w:tab w:val="clear" w:pos="720"/>
                <w:tab w:val="left" w:pos="370"/>
              </w:tabs>
              <w:spacing w:before="120"/>
              <w:ind w:left="374" w:hanging="374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 xml:space="preserve">Previously associated with </w:t>
            </w:r>
            <w:r w:rsidRPr="009E24D1">
              <w:rPr>
                <w:rStyle w:val="Hyperlink"/>
                <w:b/>
                <w:sz w:val="22"/>
                <w:szCs w:val="22"/>
              </w:rPr>
              <w:t>BAJAJ AUTO FINANCE LIMITED</w:t>
            </w:r>
            <w:r w:rsidRPr="009E24D1">
              <w:rPr>
                <w:b/>
                <w:sz w:val="22"/>
                <w:szCs w:val="22"/>
              </w:rPr>
              <w:t xml:space="preserve"> </w:t>
            </w:r>
            <w:r w:rsidRPr="009E24D1">
              <w:rPr>
                <w:sz w:val="22"/>
                <w:szCs w:val="22"/>
              </w:rPr>
              <w:t>for 3 years as an MIS Assistant.</w:t>
            </w:r>
          </w:p>
          <w:p w14:paraId="0471FACE" w14:textId="77777777" w:rsidR="0061314C" w:rsidRPr="009E24D1" w:rsidRDefault="000F5B14">
            <w:pPr>
              <w:numPr>
                <w:ilvl w:val="0"/>
                <w:numId w:val="2"/>
              </w:numPr>
              <w:tabs>
                <w:tab w:val="clear" w:pos="720"/>
                <w:tab w:val="left" w:pos="370"/>
              </w:tabs>
              <w:spacing w:before="120"/>
              <w:ind w:left="374" w:hanging="374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 xml:space="preserve">Has got a prior experience with </w:t>
            </w:r>
            <w:r w:rsidRPr="009E24D1">
              <w:rPr>
                <w:rStyle w:val="Hyperlink"/>
                <w:b/>
                <w:sz w:val="22"/>
                <w:szCs w:val="22"/>
              </w:rPr>
              <w:t xml:space="preserve">FIRST FINANCIALS SERVICES LIMITED </w:t>
            </w:r>
            <w:r w:rsidRPr="009E24D1">
              <w:rPr>
                <w:sz w:val="22"/>
                <w:szCs w:val="22"/>
              </w:rPr>
              <w:t>for 4 years as Branch Accountant.</w:t>
            </w:r>
          </w:p>
          <w:p w14:paraId="23AF510F" w14:textId="77777777" w:rsidR="0061314C" w:rsidRDefault="0061314C">
            <w:pPr>
              <w:ind w:left="720" w:right="-173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5"/>
            </w:tblGrid>
            <w:tr w:rsidR="0061314C" w14:paraId="0A9911CA" w14:textId="77777777">
              <w:trPr>
                <w:trHeight w:val="248"/>
              </w:trPr>
              <w:tc>
                <w:tcPr>
                  <w:tcW w:w="6665" w:type="dxa"/>
                  <w:tcBorders>
                    <w:top w:val="single" w:sz="4" w:space="0" w:color="FFFFFF"/>
                    <w:left w:val="single" w:sz="4" w:space="0" w:color="FFFFFF"/>
                    <w:bottom w:val="thinThickLargeGap" w:sz="8" w:space="0" w:color="auto"/>
                    <w:right w:val="single" w:sz="4" w:space="0" w:color="FFFFFF"/>
                  </w:tcBorders>
                </w:tcPr>
                <w:p w14:paraId="17C563F9" w14:textId="77777777" w:rsidR="0061314C" w:rsidRDefault="000F5B14">
                  <w:pPr>
                    <w:tabs>
                      <w:tab w:val="left" w:pos="2175"/>
                    </w:tabs>
                    <w:ind w:right="-170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SKILL SET:</w:t>
                  </w:r>
                  <w:r>
                    <w:rPr>
                      <w:rFonts w:ascii="Verdana" w:hAnsi="Verdana"/>
                      <w:b/>
                    </w:rPr>
                    <w:tab/>
                  </w:r>
                </w:p>
              </w:tc>
            </w:tr>
          </w:tbl>
          <w:p w14:paraId="2D4C2D0E" w14:textId="77777777" w:rsidR="0061314C" w:rsidRPr="009E24D1" w:rsidRDefault="000F5B14" w:rsidP="009E24D1">
            <w:pPr>
              <w:numPr>
                <w:ilvl w:val="0"/>
                <w:numId w:val="2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Experience in handling large scale transformation &amp; change management projects</w:t>
            </w:r>
          </w:p>
          <w:p w14:paraId="5E692E2D" w14:textId="77777777" w:rsidR="0061314C" w:rsidRPr="009E24D1" w:rsidRDefault="000F5B14" w:rsidP="009E24D1">
            <w:pPr>
              <w:numPr>
                <w:ilvl w:val="0"/>
                <w:numId w:val="2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Exceptional interpersonal, communication and organizational skills with demonstrated abilities in training, team building and driving front liners.</w:t>
            </w:r>
          </w:p>
          <w:p w14:paraId="041D681E" w14:textId="77777777" w:rsidR="0061314C" w:rsidRPr="009E24D1" w:rsidRDefault="000F5B14" w:rsidP="009E24D1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Innovative and initiative leadership and relation management skills with the ability to relate to people at any level of business and management across diverse industry verticals.</w:t>
            </w:r>
          </w:p>
          <w:p w14:paraId="772FEC5C" w14:textId="77777777" w:rsidR="0061314C" w:rsidRPr="009E24D1" w:rsidRDefault="000F5B14" w:rsidP="009E24D1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A thorough professional with a proactive attitude, capable of thinking in and out the box, generating new design ideas and solutions.</w:t>
            </w:r>
          </w:p>
          <w:p w14:paraId="048B7EBC" w14:textId="77777777" w:rsidR="0061314C" w:rsidRPr="009E24D1" w:rsidRDefault="000F5B14" w:rsidP="009E24D1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Strong time management skills and ability to work with challenging deadlines.</w:t>
            </w:r>
          </w:p>
          <w:p w14:paraId="7689A8C4" w14:textId="77777777" w:rsidR="0061314C" w:rsidRPr="009E24D1" w:rsidRDefault="000F5B14" w:rsidP="009E24D1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jc w:val="both"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Motivated, self-driven, passionate and positive frame of mind in all activities at and beyond the routine work, thus source of energy for the team.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5"/>
            </w:tblGrid>
            <w:tr w:rsidR="0061314C" w14:paraId="4F056F1C" w14:textId="77777777">
              <w:trPr>
                <w:trHeight w:val="387"/>
              </w:trPr>
              <w:tc>
                <w:tcPr>
                  <w:tcW w:w="6665" w:type="dxa"/>
                  <w:tcBorders>
                    <w:top w:val="dotDash" w:sz="4" w:space="0" w:color="FFFFFF"/>
                    <w:left w:val="dashed" w:sz="4" w:space="0" w:color="FFFFFF"/>
                    <w:bottom w:val="thinThickLargeGap" w:sz="8" w:space="0" w:color="auto"/>
                    <w:right w:val="dashed" w:sz="4" w:space="0" w:color="FFFFFF"/>
                  </w:tcBorders>
                </w:tcPr>
                <w:p w14:paraId="1A1C696E" w14:textId="77777777" w:rsidR="0061314C" w:rsidRDefault="000F5B14">
                  <w:pPr>
                    <w:spacing w:before="120" w:after="100" w:afterAutospacing="1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DOMAIN EXPERTISE:</w:t>
                  </w:r>
                </w:p>
              </w:tc>
            </w:tr>
          </w:tbl>
          <w:p w14:paraId="1E847052" w14:textId="77777777" w:rsidR="0061314C" w:rsidRPr="009E24D1" w:rsidRDefault="000F5B14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contextualSpacing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Actively involved in resolve RBI &amp; other compliance issue.</w:t>
            </w:r>
          </w:p>
          <w:p w14:paraId="59D5C9E3" w14:textId="77777777" w:rsidR="0061314C" w:rsidRPr="009E24D1" w:rsidRDefault="000F5B14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contextualSpacing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Expertise in a new process start &amp; process re-engineering</w:t>
            </w:r>
          </w:p>
          <w:p w14:paraId="79AEE9F8" w14:textId="77777777" w:rsidR="0061314C" w:rsidRPr="009E24D1" w:rsidRDefault="000F5B14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contextualSpacing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Knowledge and experience of handling large team &amp; coordinating with higher management in proper presentable format.</w:t>
            </w:r>
          </w:p>
          <w:p w14:paraId="4652CD7F" w14:textId="77777777" w:rsidR="0061314C" w:rsidRPr="009E24D1" w:rsidRDefault="000F5B14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contextualSpacing/>
              <w:rPr>
                <w:sz w:val="22"/>
                <w:szCs w:val="22"/>
              </w:rPr>
            </w:pPr>
            <w:r w:rsidRPr="009E24D1">
              <w:rPr>
                <w:sz w:val="22"/>
                <w:szCs w:val="22"/>
              </w:rPr>
              <w:t>Good understanding and knowledge on File &amp; documents management and Customer Services Domains.</w:t>
            </w:r>
          </w:p>
          <w:p w14:paraId="71A26B75" w14:textId="77777777" w:rsidR="0061314C" w:rsidRDefault="000F5B14">
            <w:pPr>
              <w:numPr>
                <w:ilvl w:val="0"/>
                <w:numId w:val="3"/>
              </w:numPr>
              <w:tabs>
                <w:tab w:val="clear" w:pos="720"/>
                <w:tab w:val="left" w:pos="370"/>
              </w:tabs>
              <w:spacing w:before="120" w:after="120"/>
              <w:ind w:left="374" w:hanging="374"/>
              <w:contextualSpacing/>
              <w:rPr>
                <w:rFonts w:ascii="Verdana" w:hAnsi="Verdana"/>
                <w:sz w:val="18"/>
                <w:szCs w:val="18"/>
              </w:rPr>
            </w:pPr>
            <w:r w:rsidRPr="009E24D1">
              <w:rPr>
                <w:sz w:val="22"/>
                <w:szCs w:val="22"/>
              </w:rPr>
              <w:t>Working knowledge and Functional Expertise on lead generation to closure.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72818D42" w14:textId="77777777" w:rsidR="0061314C" w:rsidRDefault="0061314C"/>
    <w:p w14:paraId="6F14FEE8" w14:textId="77777777" w:rsidR="0061314C" w:rsidRDefault="000F5B14">
      <w:pPr>
        <w:rPr>
          <w:sz w:val="15"/>
          <w:szCs w:val="15"/>
        </w:rPr>
      </w:pPr>
      <w:r>
        <w:rPr>
          <w:sz w:val="15"/>
          <w:szCs w:val="15"/>
        </w:rPr>
        <w:t>KAUSHIK BHATTACHARYA</w:t>
      </w:r>
    </w:p>
    <w:p w14:paraId="1383F3B5" w14:textId="77777777" w:rsidR="0061314C" w:rsidRDefault="000F5B14">
      <w:pPr>
        <w:rPr>
          <w:sz w:val="15"/>
          <w:szCs w:val="15"/>
        </w:rPr>
      </w:pPr>
      <w:r>
        <w:rPr>
          <w:sz w:val="15"/>
          <w:szCs w:val="15"/>
        </w:rPr>
        <w:t>DATED : 21-07-2022</w:t>
      </w:r>
    </w:p>
    <w:sectPr w:rsidR="0061314C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945"/>
    <w:multiLevelType w:val="multilevel"/>
    <w:tmpl w:val="4920194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397A"/>
    <w:multiLevelType w:val="multilevel"/>
    <w:tmpl w:val="595E397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E2079"/>
    <w:multiLevelType w:val="multilevel"/>
    <w:tmpl w:val="59FE2079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i w:val="0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921914007">
    <w:abstractNumId w:val="2"/>
  </w:num>
  <w:num w:numId="2" w16cid:durableId="1337029564">
    <w:abstractNumId w:val="0"/>
  </w:num>
  <w:num w:numId="3" w16cid:durableId="131695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F1"/>
    <w:rsid w:val="0001578C"/>
    <w:rsid w:val="00017518"/>
    <w:rsid w:val="00032DAD"/>
    <w:rsid w:val="00035743"/>
    <w:rsid w:val="000430F1"/>
    <w:rsid w:val="000537F6"/>
    <w:rsid w:val="00071015"/>
    <w:rsid w:val="00083007"/>
    <w:rsid w:val="000C2582"/>
    <w:rsid w:val="000C7CE9"/>
    <w:rsid w:val="000D0FAD"/>
    <w:rsid w:val="000D2008"/>
    <w:rsid w:val="000E2C05"/>
    <w:rsid w:val="000F25BE"/>
    <w:rsid w:val="000F2D32"/>
    <w:rsid w:val="000F5B14"/>
    <w:rsid w:val="00117A7D"/>
    <w:rsid w:val="001310F6"/>
    <w:rsid w:val="00132859"/>
    <w:rsid w:val="0015197B"/>
    <w:rsid w:val="001660BA"/>
    <w:rsid w:val="00166792"/>
    <w:rsid w:val="00170A04"/>
    <w:rsid w:val="00175E81"/>
    <w:rsid w:val="00183748"/>
    <w:rsid w:val="00187DB3"/>
    <w:rsid w:val="00197063"/>
    <w:rsid w:val="001C3A94"/>
    <w:rsid w:val="001C5ABD"/>
    <w:rsid w:val="001D2E24"/>
    <w:rsid w:val="001F2E41"/>
    <w:rsid w:val="001F54E0"/>
    <w:rsid w:val="001F5E1F"/>
    <w:rsid w:val="0020761F"/>
    <w:rsid w:val="00245FFB"/>
    <w:rsid w:val="0029237C"/>
    <w:rsid w:val="002C31F5"/>
    <w:rsid w:val="002C555A"/>
    <w:rsid w:val="002D0C0A"/>
    <w:rsid w:val="002D1BD3"/>
    <w:rsid w:val="002D440B"/>
    <w:rsid w:val="002D4F09"/>
    <w:rsid w:val="002D6551"/>
    <w:rsid w:val="002E0422"/>
    <w:rsid w:val="002E33D9"/>
    <w:rsid w:val="002F7173"/>
    <w:rsid w:val="003267E0"/>
    <w:rsid w:val="00327CC3"/>
    <w:rsid w:val="00333A2B"/>
    <w:rsid w:val="00343F56"/>
    <w:rsid w:val="00347B3B"/>
    <w:rsid w:val="00364E1C"/>
    <w:rsid w:val="00371D0F"/>
    <w:rsid w:val="00376CA3"/>
    <w:rsid w:val="00377AA3"/>
    <w:rsid w:val="00380FB0"/>
    <w:rsid w:val="00387433"/>
    <w:rsid w:val="00391366"/>
    <w:rsid w:val="003A4A6E"/>
    <w:rsid w:val="003B4AFD"/>
    <w:rsid w:val="003B6187"/>
    <w:rsid w:val="003D35D2"/>
    <w:rsid w:val="003E0F78"/>
    <w:rsid w:val="004036A2"/>
    <w:rsid w:val="00427F87"/>
    <w:rsid w:val="00432B1C"/>
    <w:rsid w:val="004420F0"/>
    <w:rsid w:val="00475655"/>
    <w:rsid w:val="00477082"/>
    <w:rsid w:val="00480110"/>
    <w:rsid w:val="004A18E1"/>
    <w:rsid w:val="004A2A0A"/>
    <w:rsid w:val="004C142A"/>
    <w:rsid w:val="004C75EF"/>
    <w:rsid w:val="004D34AA"/>
    <w:rsid w:val="004D4786"/>
    <w:rsid w:val="004E1F4C"/>
    <w:rsid w:val="004E6598"/>
    <w:rsid w:val="00505E82"/>
    <w:rsid w:val="00542F71"/>
    <w:rsid w:val="005621FF"/>
    <w:rsid w:val="00563684"/>
    <w:rsid w:val="00570535"/>
    <w:rsid w:val="0057236E"/>
    <w:rsid w:val="00574DCB"/>
    <w:rsid w:val="005805AE"/>
    <w:rsid w:val="005817B4"/>
    <w:rsid w:val="005836E0"/>
    <w:rsid w:val="00584608"/>
    <w:rsid w:val="00585B2C"/>
    <w:rsid w:val="00586E2A"/>
    <w:rsid w:val="00596534"/>
    <w:rsid w:val="005976CC"/>
    <w:rsid w:val="005A0165"/>
    <w:rsid w:val="005C6642"/>
    <w:rsid w:val="005D18DB"/>
    <w:rsid w:val="005D3B7C"/>
    <w:rsid w:val="0061314C"/>
    <w:rsid w:val="00614160"/>
    <w:rsid w:val="00617EF9"/>
    <w:rsid w:val="0062132F"/>
    <w:rsid w:val="00624571"/>
    <w:rsid w:val="00646A7C"/>
    <w:rsid w:val="00653E7F"/>
    <w:rsid w:val="0065484D"/>
    <w:rsid w:val="00664006"/>
    <w:rsid w:val="00665EFB"/>
    <w:rsid w:val="006669F3"/>
    <w:rsid w:val="00667BB1"/>
    <w:rsid w:val="00670C72"/>
    <w:rsid w:val="00681640"/>
    <w:rsid w:val="006A591E"/>
    <w:rsid w:val="006B2171"/>
    <w:rsid w:val="006B6257"/>
    <w:rsid w:val="006B6548"/>
    <w:rsid w:val="006B784F"/>
    <w:rsid w:val="006D371A"/>
    <w:rsid w:val="006D5DAF"/>
    <w:rsid w:val="00722250"/>
    <w:rsid w:val="007273D8"/>
    <w:rsid w:val="00732010"/>
    <w:rsid w:val="00741EBD"/>
    <w:rsid w:val="00756E8E"/>
    <w:rsid w:val="0077274F"/>
    <w:rsid w:val="00777BB3"/>
    <w:rsid w:val="00784259"/>
    <w:rsid w:val="007860F2"/>
    <w:rsid w:val="00794AF4"/>
    <w:rsid w:val="007B3C0F"/>
    <w:rsid w:val="007C1387"/>
    <w:rsid w:val="007C5771"/>
    <w:rsid w:val="007F00D2"/>
    <w:rsid w:val="007F6BDB"/>
    <w:rsid w:val="00802D46"/>
    <w:rsid w:val="00803915"/>
    <w:rsid w:val="008117C4"/>
    <w:rsid w:val="00822FD7"/>
    <w:rsid w:val="00845BCA"/>
    <w:rsid w:val="00850566"/>
    <w:rsid w:val="00853AAC"/>
    <w:rsid w:val="00857302"/>
    <w:rsid w:val="00865183"/>
    <w:rsid w:val="0087250B"/>
    <w:rsid w:val="00884AD9"/>
    <w:rsid w:val="008946B8"/>
    <w:rsid w:val="0089624C"/>
    <w:rsid w:val="008B3BB1"/>
    <w:rsid w:val="008C3398"/>
    <w:rsid w:val="008D5B6A"/>
    <w:rsid w:val="008F5FCE"/>
    <w:rsid w:val="009169DE"/>
    <w:rsid w:val="00934CDE"/>
    <w:rsid w:val="009368D4"/>
    <w:rsid w:val="009426C4"/>
    <w:rsid w:val="00953F4A"/>
    <w:rsid w:val="009655F4"/>
    <w:rsid w:val="009A24E3"/>
    <w:rsid w:val="009B6AF5"/>
    <w:rsid w:val="009C339F"/>
    <w:rsid w:val="009D7DD6"/>
    <w:rsid w:val="009E24D1"/>
    <w:rsid w:val="009F3332"/>
    <w:rsid w:val="00A1642A"/>
    <w:rsid w:val="00A2142C"/>
    <w:rsid w:val="00A2730A"/>
    <w:rsid w:val="00A27774"/>
    <w:rsid w:val="00A404DA"/>
    <w:rsid w:val="00A47F64"/>
    <w:rsid w:val="00A618ED"/>
    <w:rsid w:val="00A63E48"/>
    <w:rsid w:val="00A8468C"/>
    <w:rsid w:val="00AB38F2"/>
    <w:rsid w:val="00AC756A"/>
    <w:rsid w:val="00AD44B4"/>
    <w:rsid w:val="00AD59CA"/>
    <w:rsid w:val="00AF4A38"/>
    <w:rsid w:val="00B031DF"/>
    <w:rsid w:val="00B06C05"/>
    <w:rsid w:val="00B37584"/>
    <w:rsid w:val="00B45924"/>
    <w:rsid w:val="00B468DF"/>
    <w:rsid w:val="00B50D8E"/>
    <w:rsid w:val="00B511AB"/>
    <w:rsid w:val="00B7717F"/>
    <w:rsid w:val="00B85BFD"/>
    <w:rsid w:val="00BA75A9"/>
    <w:rsid w:val="00BB27B4"/>
    <w:rsid w:val="00BC7655"/>
    <w:rsid w:val="00BD7ADC"/>
    <w:rsid w:val="00BE7AF1"/>
    <w:rsid w:val="00BF7EF3"/>
    <w:rsid w:val="00C2386E"/>
    <w:rsid w:val="00C379B6"/>
    <w:rsid w:val="00C556A4"/>
    <w:rsid w:val="00C6224E"/>
    <w:rsid w:val="00C6231B"/>
    <w:rsid w:val="00C77664"/>
    <w:rsid w:val="00C9561E"/>
    <w:rsid w:val="00CA1113"/>
    <w:rsid w:val="00CA2352"/>
    <w:rsid w:val="00CA7B4D"/>
    <w:rsid w:val="00CE416A"/>
    <w:rsid w:val="00CE5158"/>
    <w:rsid w:val="00CF3C6D"/>
    <w:rsid w:val="00D164F7"/>
    <w:rsid w:val="00D2130F"/>
    <w:rsid w:val="00D56549"/>
    <w:rsid w:val="00D91348"/>
    <w:rsid w:val="00D94E50"/>
    <w:rsid w:val="00DC21AA"/>
    <w:rsid w:val="00DC2A3C"/>
    <w:rsid w:val="00DC31D2"/>
    <w:rsid w:val="00DF2FF7"/>
    <w:rsid w:val="00E06990"/>
    <w:rsid w:val="00E31501"/>
    <w:rsid w:val="00E37FA8"/>
    <w:rsid w:val="00E4077C"/>
    <w:rsid w:val="00E50012"/>
    <w:rsid w:val="00E60E68"/>
    <w:rsid w:val="00EA22CC"/>
    <w:rsid w:val="00EA412F"/>
    <w:rsid w:val="00EB611A"/>
    <w:rsid w:val="00EC4977"/>
    <w:rsid w:val="00EF6C8E"/>
    <w:rsid w:val="00F326F7"/>
    <w:rsid w:val="00F47823"/>
    <w:rsid w:val="00F56A36"/>
    <w:rsid w:val="00FB4F98"/>
    <w:rsid w:val="00FE576F"/>
    <w:rsid w:val="00FF449F"/>
    <w:rsid w:val="169C1A45"/>
    <w:rsid w:val="179567DD"/>
    <w:rsid w:val="1C1F4012"/>
    <w:rsid w:val="23215B1F"/>
    <w:rsid w:val="260117B1"/>
    <w:rsid w:val="2CDA4378"/>
    <w:rsid w:val="327466CA"/>
    <w:rsid w:val="396436A7"/>
    <w:rsid w:val="3D3C372B"/>
    <w:rsid w:val="3E806D76"/>
    <w:rsid w:val="44383E9C"/>
    <w:rsid w:val="46641411"/>
    <w:rsid w:val="58DE7617"/>
    <w:rsid w:val="59F34881"/>
    <w:rsid w:val="6E27047D"/>
    <w:rsid w:val="7A9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7557"/>
  <w15:docId w15:val="{C02377DF-22E5-43B9-AD74-7E49420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pPr>
      <w:jc w:val="both"/>
    </w:pPr>
    <w:rPr>
      <w:sz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pPr>
      <w:autoSpaceDE w:val="0"/>
      <w:autoSpaceDN w:val="0"/>
      <w:jc w:val="center"/>
    </w:pPr>
    <w:rPr>
      <w:b/>
      <w:bCs/>
      <w:lang w:val="en-GB"/>
    </w:rPr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link w:val="PlainText"/>
    <w:qFormat/>
    <w:rPr>
      <w:rFonts w:ascii="Courier New" w:eastAsia="Times New Roman" w:hAnsi="Courier New" w:cs="Courier New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03E0-19B7-447F-B5E0-F5D36B6BE2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Bathineedi</vt:lpstr>
    </vt:vector>
  </TitlesOfParts>
  <Company>Oracle Corporation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Bathineedi</dc:title>
  <dc:creator>Deepak Bathineedi</dc:creator>
  <cp:lastModifiedBy>kaushikbubu12@gmail.com</cp:lastModifiedBy>
  <cp:revision>2</cp:revision>
  <dcterms:created xsi:type="dcterms:W3CDTF">2022-10-15T16:19:00Z</dcterms:created>
  <dcterms:modified xsi:type="dcterms:W3CDTF">2022-10-15T16:19:00Z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A98D3D1A06F0431AAB6DCCD14AF464E1</vt:lpwstr>
  </property>
</Properties>
</file>