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ind w:left="2160" w:firstLine="720"/>
        <w:rPr>
          <w:sz w:val="48"/>
          <w:szCs w:val="48"/>
        </w:rPr>
      </w:pPr>
      <w:r>
        <w:rPr>
          <w:sz w:val="48"/>
          <w:szCs w:val="48"/>
        </w:rPr>
        <w:t>Curriculum Vitae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tbl>
      <w:tblPr>
        <w:tblpPr w:leftFromText="180" w:rightFromText="180" w:topFromText="0" w:bottomFromText="0" w:vertAnchor="text" w:horzAnchor="page" w:tblpX="714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</w:tblGrid>
      <w:tr>
        <w:trPr>
          <w:trHeight w:val="2240" w:hRule="atLeast"/>
        </w:trPr>
        <w:tc>
          <w:tcPr>
            <w:tcW w:w="2178" w:type="dxa"/>
            <w:tcBorders/>
          </w:tcPr>
          <w:p>
            <w:pPr>
              <w:pStyle w:val="style157"/>
              <w:rPr>
                <w:bCs/>
                <w:sz w:val="36"/>
                <w:szCs w:val="36"/>
              </w:rPr>
            </w:pPr>
            <w:r>
              <w:rPr>
                <w:bCs/>
                <w:noProof/>
                <w:sz w:val="36"/>
                <w:szCs w:val="36"/>
              </w:rPr>
              <w:drawing>
                <wp:inline distL="0" distT="0" distB="0" distR="0">
                  <wp:extent cx="1354384" cy="1343025"/>
                  <wp:effectExtent l="19050" t="0" r="0" b="0"/>
                  <wp:docPr id="1026" name="Picture 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54384" cy="1343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157"/>
        <w:rPr>
          <w:bCs/>
          <w:sz w:val="36"/>
          <w:szCs w:val="36"/>
        </w:rPr>
      </w:pPr>
      <w:r>
        <w:rPr>
          <w:bCs/>
          <w:sz w:val="36"/>
          <w:szCs w:val="36"/>
        </w:rPr>
        <w:t>INDIRA PAL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</w:p>
    <w:p>
      <w:pPr>
        <w:pStyle w:val="style157"/>
        <w:rPr>
          <w:sz w:val="28"/>
          <w:szCs w:val="28"/>
        </w:rPr>
      </w:pPr>
      <w:r>
        <w:rPr>
          <w:b/>
          <w:bCs/>
          <w:sz w:val="28"/>
          <w:szCs w:val="28"/>
        </w:rPr>
        <w:t>Daughter of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Late </w:t>
      </w:r>
      <w:r>
        <w:rPr>
          <w:b/>
          <w:bCs/>
          <w:sz w:val="28"/>
          <w:szCs w:val="28"/>
        </w:rPr>
        <w:t>Jayanta Pal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Add</w:t>
      </w:r>
      <w:r>
        <w:rPr>
          <w:sz w:val="24"/>
          <w:szCs w:val="24"/>
        </w:rPr>
        <w:t>;-</w:t>
      </w:r>
      <w:r>
        <w:rPr>
          <w:sz w:val="24"/>
          <w:szCs w:val="24"/>
        </w:rPr>
        <w:t xml:space="preserve"> 24/2/124 , </w:t>
      </w:r>
      <w:r>
        <w:rPr>
          <w:sz w:val="24"/>
          <w:szCs w:val="24"/>
        </w:rPr>
        <w:t>Mondal</w:t>
      </w:r>
      <w:r>
        <w:rPr>
          <w:sz w:val="24"/>
          <w:szCs w:val="24"/>
        </w:rPr>
        <w:t xml:space="preserve"> Para Lane,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P.S – </w:t>
      </w:r>
      <w:r>
        <w:rPr>
          <w:sz w:val="24"/>
          <w:szCs w:val="24"/>
        </w:rPr>
        <w:t>Baranagar</w:t>
      </w:r>
      <w:r>
        <w:rPr>
          <w:sz w:val="24"/>
          <w:szCs w:val="24"/>
        </w:rPr>
        <w:t xml:space="preserve">, Kolkata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Pin-700090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</w:rPr>
        <w:t>Mob No-8</w:t>
      </w:r>
      <w:r>
        <w:rPr>
          <w:sz w:val="24"/>
          <w:szCs w:val="24"/>
          <w:lang w:val="en-US"/>
        </w:rPr>
        <w:t>910207844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8583081759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r>
        <w:rPr/>
        <w:fldChar w:fldCharType="begin"/>
      </w:r>
      <w:r>
        <w:instrText xml:space="preserve"> HYPERLINK "mailto:–%20mail2indirapal@gmail.com"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  <w:u w:val="none"/>
        </w:rPr>
        <w:t xml:space="preserve">– </w:t>
      </w:r>
      <w:r>
        <w:rPr>
          <w:rStyle w:val="style85"/>
          <w:rFonts w:ascii="Times New Roman" w:hAnsi="Times New Roman"/>
          <w:sz w:val="24"/>
          <w:szCs w:val="24"/>
        </w:rPr>
        <w:t>mail2indirapal@gmail.com</w:t>
      </w:r>
      <w:r>
        <w:rPr/>
        <w:fldChar w:fldCharType="end"/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EDUCATION: </w:t>
      </w:r>
    </w:p>
    <w:p>
      <w:pPr>
        <w:pStyle w:val="style157"/>
        <w:rPr>
          <w:sz w:val="20"/>
          <w:szCs w:val="20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970"/>
        <w:gridCol w:w="2970"/>
        <w:gridCol w:w="2385"/>
      </w:tblGrid>
      <w:tr>
        <w:trPr/>
        <w:tc>
          <w:tcPr>
            <w:tcW w:w="1638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Passed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marks obtained</w:t>
            </w:r>
          </w:p>
        </w:tc>
        <w:tc>
          <w:tcPr>
            <w:tcW w:w="2385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</w:t>
            </w:r>
          </w:p>
        </w:tc>
      </w:tr>
      <w:tr>
        <w:tblPrEx/>
        <w:trPr/>
        <w:tc>
          <w:tcPr>
            <w:tcW w:w="1638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WBBSE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40.71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85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</w:tr>
      <w:tr>
        <w:tblPrEx/>
        <w:trPr/>
        <w:tc>
          <w:tcPr>
            <w:tcW w:w="1638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WBCHSE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85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  <w:tr>
        <w:tblPrEx/>
        <w:trPr/>
        <w:tc>
          <w:tcPr>
            <w:tcW w:w="1638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WBSU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</w:t>
            </w:r>
          </w:p>
        </w:tc>
        <w:tc>
          <w:tcPr>
            <w:tcW w:w="2385" w:type="dxa"/>
            <w:tcBorders/>
            <w:shd w:val="clear" w:color="auto" w:fill="auto"/>
          </w:tcPr>
          <w:p>
            <w:pPr>
              <w:pStyle w:val="style157"/>
              <w:rPr>
                <w:sz w:val="24"/>
                <w:szCs w:val="24"/>
              </w:rPr>
            </w:pPr>
          </w:p>
        </w:tc>
      </w:tr>
    </w:tbl>
    <w:p>
      <w:pPr>
        <w:pStyle w:val="style157"/>
        <w:rPr>
          <w:sz w:val="20"/>
          <w:szCs w:val="20"/>
        </w:rPr>
      </w:pPr>
    </w:p>
    <w:p>
      <w:pPr>
        <w:pStyle w:val="style157"/>
        <w:rPr>
          <w:sz w:val="20"/>
          <w:szCs w:val="20"/>
        </w:rPr>
      </w:pPr>
    </w:p>
    <w:p>
      <w:pPr>
        <w:pStyle w:val="style157"/>
        <w:rPr>
          <w:iCs/>
          <w:sz w:val="24"/>
          <w:szCs w:val="24"/>
        </w:rPr>
      </w:pPr>
      <w:r>
        <w:rPr>
          <w:bCs/>
          <w:sz w:val="28"/>
          <w:szCs w:val="28"/>
        </w:rPr>
        <w:t>SPECIAL SKILLS:</w:t>
      </w:r>
      <w:r>
        <w:rPr>
          <w:bCs/>
          <w:sz w:val="24"/>
          <w:szCs w:val="24"/>
        </w:rPr>
        <w:t xml:space="preserve"> </w:t>
      </w:r>
      <w:r>
        <w:rPr>
          <w:iCs/>
          <w:sz w:val="28"/>
          <w:szCs w:val="28"/>
        </w:rPr>
        <w:t>Basic and Animation in computer</w:t>
      </w:r>
    </w:p>
    <w:p>
      <w:pPr>
        <w:pStyle w:val="style157"/>
        <w:rPr>
          <w:iCs/>
          <w:sz w:val="24"/>
          <w:szCs w:val="24"/>
        </w:rPr>
      </w:pPr>
    </w:p>
    <w:p>
      <w:pPr>
        <w:pStyle w:val="style15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WORKING </w:t>
      </w:r>
      <w:r>
        <w:rPr>
          <w:iCs/>
          <w:sz w:val="28"/>
          <w:szCs w:val="28"/>
        </w:rPr>
        <w:t>EXPERIENCE :</w:t>
      </w:r>
      <w:r>
        <w:rPr>
          <w:iCs/>
          <w:sz w:val="28"/>
          <w:szCs w:val="28"/>
        </w:rPr>
        <w:t xml:space="preserve"> </w:t>
      </w:r>
    </w:p>
    <w:p>
      <w:pPr>
        <w:pStyle w:val="style157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1. </w:t>
      </w:r>
      <w:r>
        <w:rPr>
          <w:iCs/>
          <w:sz w:val="28"/>
          <w:szCs w:val="28"/>
        </w:rPr>
        <w:t>Work at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Intelent</w:t>
      </w:r>
      <w:r>
        <w:rPr>
          <w:iCs/>
          <w:sz w:val="28"/>
          <w:szCs w:val="28"/>
        </w:rPr>
        <w:t xml:space="preserve"> Global Services Private Limited </w:t>
      </w:r>
      <w:r>
        <w:rPr>
          <w:iCs/>
          <w:sz w:val="28"/>
          <w:szCs w:val="28"/>
        </w:rPr>
        <w:t xml:space="preserve"> from </w:t>
      </w:r>
      <w:r>
        <w:rPr>
          <w:iCs/>
          <w:sz w:val="28"/>
          <w:szCs w:val="28"/>
        </w:rPr>
        <w:t>11/06/2018</w:t>
      </w:r>
      <w:r>
        <w:rPr>
          <w:iCs/>
          <w:sz w:val="28"/>
          <w:szCs w:val="28"/>
        </w:rPr>
        <w:t xml:space="preserve"> to </w:t>
      </w:r>
      <w:r>
        <w:rPr>
          <w:iCs/>
          <w:sz w:val="28"/>
          <w:szCs w:val="28"/>
        </w:rPr>
        <w:t>till date</w:t>
      </w:r>
      <w:r>
        <w:rPr>
          <w:iCs/>
          <w:sz w:val="28"/>
          <w:szCs w:val="28"/>
        </w:rPr>
        <w:t xml:space="preserve"> deputed as Branch </w:t>
      </w:r>
      <w:r>
        <w:rPr>
          <w:iCs/>
          <w:sz w:val="28"/>
          <w:szCs w:val="28"/>
        </w:rPr>
        <w:t>Relonship</w:t>
      </w:r>
      <w:r>
        <w:rPr>
          <w:iCs/>
          <w:sz w:val="28"/>
          <w:szCs w:val="28"/>
        </w:rPr>
        <w:t xml:space="preserve"> Executive</w:t>
      </w:r>
      <w:r>
        <w:rPr>
          <w:iCs/>
          <w:sz w:val="28"/>
          <w:szCs w:val="28"/>
        </w:rPr>
        <w:t xml:space="preserve"> of  SBI Card .</w:t>
      </w:r>
    </w:p>
    <w:p>
      <w:pPr>
        <w:pStyle w:val="style157"/>
        <w:rPr>
          <w:iCs/>
          <w:sz w:val="28"/>
          <w:szCs w:val="28"/>
        </w:rPr>
      </w:pPr>
    </w:p>
    <w:p>
      <w:pPr>
        <w:pStyle w:val="style157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2. Work at TATA AIA LIFE INSURANCE CO. </w:t>
      </w:r>
    </w:p>
    <w:p>
      <w:pPr>
        <w:pStyle w:val="style157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LTD from 30/12/2019 to till continue as a Business associate. </w:t>
      </w:r>
    </w:p>
    <w:p>
      <w:pPr>
        <w:pStyle w:val="style157"/>
        <w:rPr>
          <w:iCs/>
          <w:sz w:val="28"/>
          <w:szCs w:val="28"/>
        </w:rPr>
      </w:pPr>
    </w:p>
    <w:p>
      <w:pPr>
        <w:pStyle w:val="style157"/>
        <w:rPr>
          <w:bCs/>
          <w:sz w:val="28"/>
          <w:szCs w:val="28"/>
        </w:rPr>
      </w:pP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PERSONAL DETAILS: </w:t>
      </w:r>
    </w:p>
    <w:p>
      <w:pPr>
        <w:pStyle w:val="style157"/>
        <w:rPr>
          <w:bCs/>
          <w:sz w:val="28"/>
          <w:szCs w:val="28"/>
        </w:rPr>
      </w:pP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Date of birth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: 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  <w:vertAlign w:val="superscript"/>
        </w:rPr>
        <w:t>st</w:t>
      </w:r>
      <w:r>
        <w:rPr>
          <w:bCs/>
          <w:sz w:val="28"/>
          <w:szCs w:val="28"/>
        </w:rPr>
        <w:t xml:space="preserve"> October</w:t>
      </w:r>
      <w:r>
        <w:rPr>
          <w:bCs/>
          <w:sz w:val="28"/>
          <w:szCs w:val="28"/>
        </w:rPr>
        <w:t>, 199</w:t>
      </w:r>
      <w:r>
        <w:rPr>
          <w:bCs/>
          <w:sz w:val="28"/>
          <w:szCs w:val="28"/>
        </w:rPr>
        <w:t>5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Sex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: Female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Marital status             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en-US"/>
        </w:rPr>
        <w:t xml:space="preserve">Married 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Religion                       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: Hinduism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Hobby      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: Art</w:t>
      </w:r>
    </w:p>
    <w:p>
      <w:pPr>
        <w:pStyle w:val="style1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Language Known          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:</w:t>
      </w:r>
    </w:p>
    <w:p>
      <w:pPr>
        <w:pStyle w:val="style157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890"/>
        <w:gridCol w:w="2250"/>
        <w:gridCol w:w="2160"/>
      </w:tblGrid>
      <w:tr>
        <w:trPr/>
        <w:tc>
          <w:tcPr>
            <w:tcW w:w="2088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Language</w:t>
            </w:r>
          </w:p>
        </w:tc>
        <w:tc>
          <w:tcPr>
            <w:tcW w:w="189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Read</w:t>
            </w: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Write</w:t>
            </w:r>
          </w:p>
        </w:tc>
        <w:tc>
          <w:tcPr>
            <w:tcW w:w="216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Speak</w:t>
            </w:r>
          </w:p>
        </w:tc>
      </w:tr>
      <w:tr>
        <w:tblPrEx/>
        <w:trPr/>
        <w:tc>
          <w:tcPr>
            <w:tcW w:w="2088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Bengali</w:t>
            </w:r>
          </w:p>
        </w:tc>
        <w:tc>
          <w:tcPr>
            <w:tcW w:w="189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</w:t>
            </w: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</w:t>
            </w:r>
          </w:p>
        </w:tc>
        <w:tc>
          <w:tcPr>
            <w:tcW w:w="216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</w:t>
            </w:r>
          </w:p>
        </w:tc>
      </w:tr>
      <w:tr>
        <w:tblPrEx/>
        <w:trPr/>
        <w:tc>
          <w:tcPr>
            <w:tcW w:w="2088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English</w:t>
            </w:r>
          </w:p>
        </w:tc>
        <w:tc>
          <w:tcPr>
            <w:tcW w:w="189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</w:t>
            </w: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</w:t>
            </w:r>
          </w:p>
        </w:tc>
        <w:tc>
          <w:tcPr>
            <w:tcW w:w="216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/>
        <w:tc>
          <w:tcPr>
            <w:tcW w:w="2088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Hindi</w:t>
            </w:r>
          </w:p>
        </w:tc>
        <w:tc>
          <w:tcPr>
            <w:tcW w:w="189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</w:t>
            </w:r>
          </w:p>
        </w:tc>
        <w:tc>
          <w:tcPr>
            <w:tcW w:w="2160" w:type="dxa"/>
            <w:tcBorders/>
            <w:shd w:val="clear" w:color="auto" w:fill="auto"/>
          </w:tcPr>
          <w:p>
            <w:pPr>
              <w:pStyle w:val="style1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Yes</w:t>
            </w:r>
          </w:p>
        </w:tc>
      </w:tr>
    </w:tbl>
    <w:p>
      <w:pPr>
        <w:pStyle w:val="style157"/>
        <w:rPr>
          <w:bCs/>
          <w:sz w:val="28"/>
          <w:szCs w:val="28"/>
        </w:rPr>
      </w:pP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Date                                                                                                 </w:t>
      </w:r>
    </w:p>
    <w:p>
      <w:pPr>
        <w:pStyle w:val="style1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Place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Signature </w:t>
      </w:r>
    </w:p>
    <w:p>
      <w:pPr>
        <w:pStyle w:val="style157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Calibri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Words>138</Words>
  <Pages>2</Pages>
  <Characters>720</Characters>
  <Application>WPS Office</Application>
  <DocSecurity>0</DocSecurity>
  <Paragraphs>79</Paragraphs>
  <ScaleCrop>false</ScaleCrop>
  <LinksUpToDate>false</LinksUpToDate>
  <CharactersWithSpaces>1179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2019-02-03T19:06:00Z</dcterms:created>
  <dc:creator>user</dc:creator>
  <lastModifiedBy>CPH1821</lastModifiedBy>
  <dcterms:modified xsi:type="dcterms:W3CDTF">2021-04-19T07:15:22Z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