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5771" w:type="pct"/>
        <w:tblInd w:w="-34" w:type="dxa"/>
        <w:tblLook w:val="01E0" w:firstRow="1" w:lastRow="1" w:firstColumn="1" w:lastColumn="1" w:noHBand="0" w:noVBand="0"/>
      </w:tblPr>
      <w:tblGrid>
        <w:gridCol w:w="1664"/>
        <w:gridCol w:w="219"/>
        <w:gridCol w:w="1676"/>
        <w:gridCol w:w="1709"/>
        <w:gridCol w:w="1217"/>
        <w:gridCol w:w="2526"/>
        <w:gridCol w:w="1158"/>
      </w:tblGrid>
      <w:tr>
        <w:trPr/>
        <w:tc>
          <w:tcPr>
            <w:tcW w:w="888" w:type="pct"/>
            <w:tcBorders/>
            <w:shd w:val="clear" w:color="auto" w:fill="808080"/>
          </w:tcPr>
          <w:p>
            <w:pPr>
              <w:pStyle w:val="style0"/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3893" w:type="pct"/>
            <w:gridSpan w:val="4"/>
            <w:tcBorders/>
            <w:hideMark/>
          </w:tcPr>
          <w:p>
            <w:pPr>
              <w:pStyle w:val="style0"/>
              <w:jc w:val="both"/>
              <w:rPr>
                <w:b/>
                <w:color w:val="333333"/>
                <w:sz w:val="40"/>
                <w:szCs w:val="40"/>
              </w:rPr>
            </w:pPr>
            <w:r>
              <w:rPr>
                <w:b/>
                <w:color w:val="333333"/>
                <w:sz w:val="40"/>
                <w:szCs w:val="40"/>
              </w:rPr>
              <w:t>Manoj Biswas</w:t>
            </w:r>
          </w:p>
        </w:tc>
      </w:tr>
      <w:tr>
        <w:tblPrEx/>
        <w:trPr>
          <w:trHeight w:val="1215" w:hRule="atLeast"/>
        </w:trPr>
        <w:tc>
          <w:tcPr>
            <w:tcW w:w="888" w:type="pct"/>
            <w:tcBorders/>
            <w:shd w:val="clear" w:color="auto" w:fill="808080"/>
          </w:tcPr>
          <w:p>
            <w:pPr>
              <w:pStyle w:val="style0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769" w:type="pct"/>
            <w:gridSpan w:val="2"/>
            <w:tcBorders/>
          </w:tcPr>
          <w:p>
            <w:pPr>
              <w:pStyle w:val="style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C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O – Provat Kumar B</w:t>
            </w:r>
            <w:r>
              <w:rPr>
                <w:b/>
                <w:color w:val="000000"/>
                <w:sz w:val="22"/>
                <w:szCs w:val="22"/>
              </w:rPr>
              <w:t>iswas</w:t>
            </w:r>
          </w:p>
          <w:p>
            <w:pPr>
              <w:pStyle w:val="style0"/>
              <w:rPr>
                <w:b/>
                <w:color w:val="000000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Hatishala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P.O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Haldipara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</w:p>
          <w:p>
            <w:pPr>
              <w:pStyle w:val="style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P.S. –Hanskhali 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Dist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Nadia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</w:p>
          <w:p>
            <w:pPr>
              <w:pStyle w:val="style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West Bengal,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India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Pin-7</w:t>
            </w:r>
            <w:r>
              <w:rPr>
                <w:b/>
                <w:color w:val="000000"/>
                <w:sz w:val="22"/>
                <w:szCs w:val="22"/>
              </w:rPr>
              <w:t>41502</w:t>
            </w:r>
            <w:r>
              <w:rPr>
                <w:b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124" w:type="pct"/>
            <w:gridSpan w:val="2"/>
            <w:tcBorders/>
          </w:tcPr>
          <w:p>
            <w:pPr>
              <w:pStyle w:val="style0"/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sym w:font="Wingdings 2" w:char="27"/>
            </w:r>
            <w:r>
              <w:rPr>
                <w:b/>
                <w:color w:val="ffffff"/>
                <w:sz w:val="22"/>
                <w:szCs w:val="22"/>
              </w:rPr>
              <w:sym w:font="Wingdings 2" w:char="27"/>
            </w: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27"/>
            </w:r>
            <w:r>
              <w:rPr>
                <w:b/>
                <w:sz w:val="22"/>
                <w:szCs w:val="22"/>
              </w:rPr>
              <w:t xml:space="preserve"> + 91 – </w:t>
            </w:r>
            <w:r>
              <w:rPr>
                <w:b/>
                <w:sz w:val="22"/>
                <w:szCs w:val="22"/>
              </w:rPr>
              <w:t>9064155235</w:t>
            </w:r>
          </w:p>
          <w:p>
            <w:pPr>
              <w:pStyle w:val="style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Wingdings 2" w:char="27"/>
            </w:r>
            <w:r>
              <w:rPr>
                <w:b/>
                <w:sz w:val="22"/>
                <w:szCs w:val="22"/>
              </w:rPr>
              <w:t xml:space="preserve"> + 91 – </w:t>
            </w:r>
            <w:r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153328003</w:t>
            </w:r>
          </w:p>
          <w:p>
            <w:pPr>
              <w:pStyle w:val="style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sym w:font="Wingdings" w:char="2a"/>
            </w:r>
            <w:r>
              <w:rPr>
                <w:b/>
                <w:sz w:val="22"/>
                <w:szCs w:val="22"/>
              </w:rPr>
              <w:t>themind87@gmail.com</w:t>
            </w:r>
          </w:p>
        </w:tc>
      </w:tr>
      <w:tr>
        <w:tblPrEx/>
        <w:trPr/>
        <w:tc>
          <w:tcPr>
            <w:tcW w:w="888" w:type="pct"/>
            <w:tcBorders/>
            <w:shd w:val="clear" w:color="auto" w:fill="808080"/>
            <w:hideMark/>
          </w:tcPr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Objective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  <w:tcBorders/>
          </w:tcPr>
          <w:p>
            <w:pPr>
              <w:pStyle w:val="style0"/>
              <w:tabs>
                <w:tab w:val="decimal" w:leader="none" w:pos="2880"/>
              </w:tabs>
              <w:rPr>
                <w:b/>
                <w:sz w:val="18"/>
                <w:szCs w:val="20"/>
              </w:rPr>
            </w:pPr>
          </w:p>
          <w:p>
            <w:pPr>
              <w:pStyle w:val="style0"/>
              <w:tabs>
                <w:tab w:val="decimal" w:leader="none" w:pos="2880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TO TAKE UP A POSITION IN A PROFESSIONAL ATMOSPHERE WHERE MY KNOWLEDGE CAN BE ENHANCED THROUGH EXPERIENCE FOR </w:t>
            </w:r>
          </w:p>
          <w:p>
            <w:pPr>
              <w:pStyle w:val="style0"/>
              <w:tabs>
                <w:tab w:val="decimal" w:leader="none" w:pos="2880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DEVELOPMENT OF MY CARREER</w:t>
            </w:r>
          </w:p>
          <w:p>
            <w:pPr>
              <w:pStyle w:val="style0"/>
              <w:spacing w:lineRule="auto" w:line="264"/>
              <w:jc w:val="both"/>
              <w:rPr/>
            </w:pPr>
          </w:p>
          <w:p>
            <w:pPr>
              <w:pStyle w:val="style0"/>
              <w:spacing w:lineRule="auto" w:line="264"/>
              <w:jc w:val="both"/>
              <w:rPr>
                <w:sz w:val="22"/>
                <w:szCs w:val="22"/>
              </w:rPr>
            </w:pPr>
          </w:p>
        </w:tc>
      </w:tr>
      <w:tr>
        <w:tblPrEx/>
        <w:trPr>
          <w:trHeight w:val="1827" w:hRule="atLeast"/>
        </w:trPr>
        <w:tc>
          <w:tcPr>
            <w:tcW w:w="888" w:type="pct"/>
            <w:tcBorders/>
            <w:shd w:val="clear" w:color="auto" w:fill="808080"/>
            <w:hideMark/>
          </w:tcPr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Professional Qualification</w:t>
            </w: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179"/>
              <w:numPr>
                <w:ilvl w:val="0"/>
                <w:numId w:val="7"/>
              </w:num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274" w:type="pct"/>
            <w:gridSpan w:val="3"/>
            <w:tcBorders/>
          </w:tcPr>
          <w:p>
            <w:pPr>
              <w:pStyle w:val="style179"/>
              <w:ind w:left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POST GRADUATE IN </w:t>
            </w:r>
            <w:r>
              <w:rPr>
                <w:b/>
                <w:color w:val="000000"/>
                <w:sz w:val="22"/>
                <w:szCs w:val="22"/>
              </w:rPr>
              <w:t>MANAGEMENT from Gandhi Academy</w:t>
            </w:r>
            <w:r>
              <w:rPr>
                <w:b/>
                <w:color w:val="000000"/>
                <w:sz w:val="22"/>
                <w:szCs w:val="22"/>
              </w:rPr>
              <w:t xml:space="preserve"> of Management Study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(Kol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Affiliated to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ANNAMALAI UNIVERSITY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tyle0"/>
              <w:rPr/>
            </w:pPr>
          </w:p>
          <w:p>
            <w:pPr>
              <w:pStyle w:val="style179"/>
              <w:ind w:left="0"/>
              <w:rPr>
                <w:b/>
                <w:color w:val="000000"/>
                <w:sz w:val="22"/>
                <w:szCs w:val="22"/>
              </w:rPr>
            </w:pPr>
          </w:p>
          <w:p>
            <w:pPr>
              <w:pStyle w:val="style179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/>
          </w:tcPr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0</w:t>
            </w:r>
          </w:p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</w:p>
        </w:tc>
      </w:tr>
      <w:tr>
        <w:tblPrEx/>
        <w:trPr/>
        <w:tc>
          <w:tcPr>
            <w:tcW w:w="888" w:type="pct"/>
            <w:tcBorders/>
            <w:shd w:val="clear" w:color="auto" w:fill="808080"/>
          </w:tcPr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Academic</w:t>
            </w: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Q</w:t>
            </w:r>
            <w:r>
              <w:rPr>
                <w:b/>
                <w:color w:val="ffffff"/>
                <w:sz w:val="22"/>
                <w:szCs w:val="22"/>
              </w:rPr>
              <w:t>ualification</w:t>
            </w: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274" w:type="pct"/>
            <w:gridSpan w:val="3"/>
            <w:tcBorders/>
          </w:tcPr>
          <w:p>
            <w:pPr>
              <w:pStyle w:val="style0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B.A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from</w:t>
            </w:r>
            <w:r>
              <w:rPr>
                <w:b/>
                <w:color w:val="000000"/>
                <w:sz w:val="22"/>
                <w:szCs w:val="22"/>
              </w:rPr>
              <w:t xml:space="preserve"> The University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>
              <w:rPr>
                <w:b/>
                <w:color w:val="000000"/>
                <w:sz w:val="22"/>
                <w:szCs w:val="22"/>
              </w:rPr>
              <w:t xml:space="preserve">f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kalyani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       </w:t>
            </w:r>
          </w:p>
          <w:p>
            <w:pPr>
              <w:pStyle w:val="style179"/>
              <w:ind w:left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Higher Secondary Examination (12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000000"/>
                <w:sz w:val="22"/>
                <w:szCs w:val="22"/>
              </w:rPr>
              <w:t xml:space="preserve"> Standard)</w:t>
            </w:r>
            <w:r>
              <w:rPr>
                <w:color w:val="000000"/>
                <w:sz w:val="22"/>
                <w:szCs w:val="22"/>
              </w:rPr>
              <w:t xml:space="preserve"> from </w:t>
            </w:r>
            <w:r>
              <w:rPr>
                <w:b/>
                <w:color w:val="000000"/>
                <w:sz w:val="22"/>
                <w:szCs w:val="22"/>
              </w:rPr>
              <w:t>W.B.C.H.S.E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Secondary Examination (10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b/>
                <w:color w:val="000000"/>
                <w:sz w:val="22"/>
                <w:szCs w:val="22"/>
              </w:rPr>
              <w:t xml:space="preserve"> standard) </w:t>
            </w:r>
            <w:r>
              <w:rPr>
                <w:color w:val="000000"/>
                <w:sz w:val="22"/>
                <w:szCs w:val="22"/>
              </w:rPr>
              <w:t xml:space="preserve">from </w:t>
            </w:r>
            <w:r>
              <w:rPr>
                <w:b/>
                <w:color w:val="000000"/>
                <w:sz w:val="22"/>
                <w:szCs w:val="22"/>
              </w:rPr>
              <w:t>W.B.B.S.E.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9" w:type="pct"/>
            <w:tcBorders/>
          </w:tcPr>
          <w:p>
            <w:pPr>
              <w:pStyle w:val="style0"/>
              <w:tabs>
                <w:tab w:val="center" w:leader="none" w:pos="588"/>
                <w:tab w:val="right" w:leader="none" w:pos="1176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</w:rPr>
              <w:t>8</w:t>
            </w:r>
          </w:p>
          <w:p>
            <w:pPr>
              <w:pStyle w:val="style0"/>
              <w:tabs>
                <w:tab w:val="center" w:leader="none" w:pos="588"/>
                <w:tab w:val="right" w:leader="none" w:pos="1176"/>
              </w:tabs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style0"/>
              <w:tabs>
                <w:tab w:val="center" w:leader="none" w:pos="588"/>
                <w:tab w:val="right" w:leader="none" w:pos="1176"/>
              </w:tabs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style0"/>
              <w:tabs>
                <w:tab w:val="center" w:leader="none" w:pos="588"/>
                <w:tab w:val="right" w:leader="none" w:pos="1176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</w:rPr>
              <w:t>5</w:t>
            </w:r>
          </w:p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2002</w:t>
            </w:r>
          </w:p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b/>
                <w:sz w:val="22"/>
                <w:szCs w:val="22"/>
              </w:rPr>
            </w:pPr>
          </w:p>
        </w:tc>
      </w:tr>
      <w:tr>
        <w:tblPrEx/>
        <w:trPr>
          <w:trHeight w:val="4833" w:hRule="atLeast"/>
        </w:trPr>
        <w:tc>
          <w:tcPr>
            <w:tcW w:w="888" w:type="pct"/>
            <w:tcBorders/>
            <w:shd w:val="clear" w:color="auto" w:fill="808080"/>
            <w:hideMark/>
          </w:tcPr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Computer Proficiency</w:t>
            </w: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Training </w:t>
            </w: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Working 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xperience</w:t>
            </w:r>
            <w:r>
              <w:rPr>
                <w:b/>
                <w:color w:val="ffffff"/>
                <w:sz w:val="22"/>
                <w:szCs w:val="22"/>
              </w:rPr>
              <w:t xml:space="preserve">  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sz w:val="22"/>
                <w:szCs w:val="22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Diploma</w:t>
            </w:r>
            <w:r>
              <w:rPr>
                <w:sz w:val="22"/>
                <w:szCs w:val="22"/>
              </w:rPr>
              <w:t xml:space="preserve"> course</w:t>
            </w:r>
            <w:r>
              <w:rPr>
                <w:sz w:val="22"/>
                <w:szCs w:val="22"/>
              </w:rPr>
              <w:t xml:space="preserve"> in </w:t>
            </w:r>
            <w:r>
              <w:rPr>
                <w:b/>
                <w:sz w:val="22"/>
                <w:szCs w:val="22"/>
              </w:rPr>
              <w:t>Computer Application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from</w:t>
            </w:r>
            <w:r>
              <w:rPr>
                <w:b/>
                <w:sz w:val="22"/>
                <w:szCs w:val="22"/>
              </w:rPr>
              <w:t xml:space="preserve"> Youth computer training </w:t>
            </w:r>
            <w:r>
              <w:rPr>
                <w:b/>
                <w:sz w:val="22"/>
                <w:szCs w:val="22"/>
              </w:rPr>
              <w:t>centre</w:t>
            </w:r>
            <w:r>
              <w:rPr>
                <w:b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Under</w:t>
            </w:r>
            <w:r>
              <w:rPr>
                <w:b/>
                <w:sz w:val="22"/>
                <w:szCs w:val="22"/>
              </w:rPr>
              <w:t xml:space="preserve"> Govt. of West Bengal)</w:t>
            </w:r>
            <w:r>
              <w:rPr>
                <w:b/>
                <w:sz w:val="22"/>
                <w:szCs w:val="22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ind w:left="321"/>
              <w:jc w:val="both"/>
              <w:rPr>
                <w:b/>
                <w:sz w:val="22"/>
                <w:szCs w:val="2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ind w:left="321"/>
              <w:jc w:val="both"/>
              <w:rPr>
                <w:b/>
                <w:sz w:val="22"/>
                <w:szCs w:val="2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ind w:left="360"/>
              <w:jc w:val="both"/>
              <w:rPr>
                <w:color w:val="550055"/>
                <w:sz w:val="22"/>
                <w:szCs w:val="22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color w:val="550055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Industrial </w:t>
            </w:r>
            <w:r>
              <w:rPr>
                <w:b/>
                <w:sz w:val="22"/>
                <w:szCs w:val="22"/>
              </w:rPr>
              <w:t xml:space="preserve"> Training </w:t>
            </w:r>
            <w:r>
              <w:rPr>
                <w:sz w:val="22"/>
                <w:szCs w:val="22"/>
              </w:rPr>
              <w:t xml:space="preserve">from </w:t>
            </w:r>
            <w:r>
              <w:rPr>
                <w:b/>
                <w:sz w:val="22"/>
                <w:szCs w:val="22"/>
              </w:rPr>
              <w:t>DOLPHIN HOTEL LTD</w:t>
            </w:r>
          </w:p>
          <w:p>
            <w:pPr>
              <w:pStyle w:val="style179"/>
              <w:widowControl w:val="false"/>
              <w:autoSpaceDE w:val="false"/>
              <w:autoSpaceDN w:val="false"/>
              <w:adjustRightInd w:val="false"/>
              <w:ind w:left="0"/>
              <w:jc w:val="both"/>
              <w:rPr>
                <w:b/>
                <w:sz w:val="22"/>
                <w:szCs w:val="22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years 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months </w:t>
            </w:r>
            <w:r>
              <w:rPr>
                <w:sz w:val="22"/>
                <w:szCs w:val="22"/>
              </w:rPr>
              <w:t>Work</w:t>
            </w:r>
            <w:r>
              <w:rPr>
                <w:sz w:val="22"/>
                <w:szCs w:val="22"/>
              </w:rPr>
              <w:t xml:space="preserve"> in</w:t>
            </w:r>
            <w:r>
              <w:rPr>
                <w:b/>
                <w:sz w:val="22"/>
                <w:szCs w:val="22"/>
              </w:rPr>
              <w:t xml:space="preserve"> Manappuram Finance Ltd. </w:t>
            </w:r>
            <w:r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 an A</w:t>
            </w:r>
            <w:r>
              <w:rPr>
                <w:sz w:val="22"/>
                <w:szCs w:val="22"/>
              </w:rPr>
              <w:t xml:space="preserve">sistant </w:t>
            </w:r>
            <w:r>
              <w:rPr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ranch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ead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179"/>
              <w:widowControl w:val="false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years work</w:t>
            </w:r>
            <w:r>
              <w:rPr>
                <w:b/>
                <w:sz w:val="22"/>
                <w:szCs w:val="22"/>
              </w:rPr>
              <w:t xml:space="preserve"> Bajaj Allianz life insurance co.ltd </w:t>
            </w:r>
            <w:r>
              <w:rPr>
                <w:sz w:val="22"/>
                <w:szCs w:val="22"/>
              </w:rPr>
              <w:t>as an insurance advisor</w:t>
            </w:r>
            <w:r>
              <w:rPr>
                <w:b/>
                <w:sz w:val="22"/>
                <w:szCs w:val="22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both"/>
              <w:rPr>
                <w:b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ind w:left="720"/>
              <w:rPr/>
            </w:pPr>
          </w:p>
        </w:tc>
      </w:tr>
      <w:tr>
        <w:tblPrEx/>
        <w:trPr>
          <w:trHeight w:val="1350" w:hRule="atLeast"/>
        </w:trPr>
        <w:tc>
          <w:tcPr>
            <w:tcW w:w="888" w:type="pct"/>
            <w:tcBorders/>
            <w:shd w:val="clear" w:color="auto" w:fill="808080"/>
            <w:hideMark/>
          </w:tcPr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trengths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Hobbies</w:t>
            </w: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  <w:tcBorders/>
          </w:tcPr>
          <w:p>
            <w:pPr>
              <w:pStyle w:val="style0"/>
              <w:rPr>
                <w:color w:val="550055"/>
                <w:sz w:val="22"/>
                <w:szCs w:val="22"/>
              </w:rPr>
            </w:pPr>
          </w:p>
          <w:p>
            <w:pPr>
              <w:pStyle w:val="style0"/>
              <w:ind w:left="720"/>
              <w:rPr>
                <w:color w:val="550055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rPr>
                <w:color w:val="55005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Energetic and </w:t>
            </w:r>
            <w:r>
              <w:rPr>
                <w:color w:val="000000"/>
                <w:sz w:val="22"/>
                <w:szCs w:val="22"/>
              </w:rPr>
              <w:t>hard</w:t>
            </w:r>
            <w:r>
              <w:rPr>
                <w:color w:val="000000"/>
                <w:sz w:val="22"/>
                <w:szCs w:val="22"/>
              </w:rPr>
              <w:t xml:space="preserve"> working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style0"/>
              <w:ind w:left="720"/>
              <w:rPr>
                <w:color w:val="550055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rPr>
                <w:color w:val="55005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Flexible to adjust any </w:t>
            </w:r>
            <w:r>
              <w:rPr>
                <w:color w:val="000000"/>
                <w:sz w:val="22"/>
                <w:szCs w:val="22"/>
              </w:rPr>
              <w:t>circumstances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</w:t>
            </w:r>
            <w:r>
              <w:rPr>
                <w:sz w:val="22"/>
                <w:szCs w:val="22"/>
              </w:rPr>
              <w:t xml:space="preserve"> a new thing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</w:tr>
      <w:tr>
        <w:tblPrEx/>
        <w:trPr>
          <w:trHeight w:val="378" w:hRule="atLeast"/>
        </w:trPr>
        <w:tc>
          <w:tcPr>
            <w:tcW w:w="888" w:type="pct"/>
            <w:tcBorders/>
            <w:shd w:val="clear" w:color="auto" w:fill="808080"/>
            <w:hideMark/>
          </w:tcPr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Personal Details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  <w:tcBorders/>
          </w:tcPr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Sex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Male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</w:tr>
      <w:tr>
        <w:tblPrEx/>
        <w:trPr/>
        <w:tc>
          <w:tcPr>
            <w:tcW w:w="888" w:type="pct"/>
            <w:tcBorders/>
            <w:shd w:val="clear" w:color="auto" w:fill="808080"/>
          </w:tcPr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3893" w:type="pct"/>
            <w:gridSpan w:val="4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of Birth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 1987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 status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Single</w:t>
            </w:r>
          </w:p>
          <w:p>
            <w:pPr>
              <w:pStyle w:val="style0"/>
              <w:rPr>
                <w:b/>
                <w:sz w:val="22"/>
                <w:szCs w:val="22"/>
              </w:rPr>
            </w:pPr>
          </w:p>
        </w:tc>
      </w:tr>
      <w:tr>
        <w:tblPrEx/>
        <w:trPr/>
        <w:tc>
          <w:tcPr>
            <w:tcW w:w="888" w:type="pct"/>
            <w:tcBorders/>
            <w:shd w:val="clear" w:color="auto" w:fill="808080"/>
          </w:tcPr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79" w:type="pct"/>
            <w:tcBorders/>
            <w:hideMark/>
          </w:tcPr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Linguistic Ability</w:t>
            </w:r>
          </w:p>
        </w:tc>
        <w:tc>
          <w:tcPr>
            <w:tcW w:w="2914" w:type="pct"/>
            <w:gridSpan w:val="3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English, Hindi, Bengali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</w:tr>
      <w:tr>
        <w:tblPrEx/>
        <w:trPr>
          <w:trHeight w:val="2187" w:hRule="atLeast"/>
        </w:trPr>
        <w:tc>
          <w:tcPr>
            <w:tcW w:w="888" w:type="pct"/>
            <w:tcBorders/>
            <w:shd w:val="clear" w:color="auto" w:fill="808080"/>
          </w:tcPr>
          <w:p>
            <w:pPr>
              <w:pStyle w:val="style0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8" w:space="0" w:color="000000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8" w:space="0" w:color="000000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79" w:type="pct"/>
            <w:tcBorders/>
          </w:tcPr>
          <w:p>
            <w:pPr>
              <w:pStyle w:val="style0"/>
              <w:rPr>
                <w:b/>
                <w:sz w:val="22"/>
                <w:szCs w:val="22"/>
              </w:rPr>
            </w:pPr>
          </w:p>
          <w:p>
            <w:pPr>
              <w:pStyle w:val="style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Permanent Address </w:t>
            </w:r>
          </w:p>
        </w:tc>
        <w:tc>
          <w:tcPr>
            <w:tcW w:w="2914" w:type="pct"/>
            <w:gridSpan w:val="3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Vill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>Hatishala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P.O.- </w:t>
            </w:r>
            <w:r>
              <w:rPr>
                <w:color w:val="000000"/>
                <w:sz w:val="22"/>
                <w:szCs w:val="22"/>
              </w:rPr>
              <w:t>Haldipara</w:t>
            </w:r>
          </w:p>
          <w:p>
            <w:pPr>
              <w:pStyle w:val="style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P. S. - </w:t>
            </w:r>
            <w:r>
              <w:rPr>
                <w:color w:val="000000"/>
                <w:sz w:val="22"/>
                <w:szCs w:val="22"/>
              </w:rPr>
              <w:t>Hanskhali</w:t>
            </w:r>
            <w:r>
              <w:rPr>
                <w:color w:val="000000"/>
                <w:sz w:val="22"/>
                <w:szCs w:val="22"/>
              </w:rPr>
              <w:t>, Dist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Nadia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West Bengal,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India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style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in-7</w:t>
            </w:r>
            <w:r>
              <w:rPr>
                <w:color w:val="000000"/>
                <w:sz w:val="22"/>
                <w:szCs w:val="22"/>
              </w:rPr>
              <w:t>41502</w:t>
            </w:r>
          </w:p>
          <w:p>
            <w:pPr>
              <w:pStyle w:val="style0"/>
              <w:rPr>
                <w:b/>
                <w:color w:val="000000"/>
                <w:sz w:val="22"/>
                <w:szCs w:val="22"/>
              </w:rPr>
            </w:pPr>
          </w:p>
        </w:tc>
      </w:tr>
    </w:tbl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tbl>
      <w:tblPr>
        <w:tblW w:w="5771" w:type="pct"/>
        <w:tblInd w:w="-34" w:type="dxa"/>
        <w:tblLook w:val="01E0" w:firstRow="1" w:lastRow="1" w:firstColumn="1" w:lastColumn="1" w:noHBand="0" w:noVBand="0"/>
      </w:tblPr>
      <w:tblGrid>
        <w:gridCol w:w="10169"/>
      </w:tblGrid>
      <w:tr>
        <w:trPr/>
        <w:tc>
          <w:tcPr>
            <w:tcW w:w="5000" w:type="pct"/>
            <w:tcBorders/>
            <w:hideMark/>
          </w:tcPr>
          <w:p>
            <w:pPr>
              <w:pStyle w:val="style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</w:tbl>
    <w:p>
      <w:pPr>
        <w:pStyle w:val="style4097"/>
        <w:shd w:val="clear" w:color="auto" w:fill="e5e5e5"/>
        <w:tabs>
          <w:tab w:val="right" w:leader="none" w:pos="8749"/>
        </w:tabs>
        <w:ind w:left="0" w:right="-155" w:firstLine="0"/>
        <w:rPr>
          <w:sz w:val="28"/>
          <w:szCs w:val="28"/>
        </w:rPr>
      </w:pPr>
      <w:r>
        <w:rPr>
          <w:sz w:val="28"/>
          <w:szCs w:val="28"/>
        </w:rPr>
        <w:t>Declaration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I hereby declare that all the information as stated above is true </w:t>
      </w:r>
      <w:r>
        <w:rPr>
          <w:sz w:val="22"/>
          <w:szCs w:val="22"/>
        </w:rPr>
        <w:t>as</w:t>
      </w:r>
      <w:r>
        <w:rPr>
          <w:sz w:val="22"/>
          <w:szCs w:val="22"/>
        </w:rPr>
        <w:t xml:space="preserve"> the best of my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knowledge.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b/>
        </w:rPr>
      </w:pPr>
      <w:r>
        <w:rPr>
          <w:b/>
        </w:rPr>
        <w:t xml:space="preserve">Date:- </w:t>
      </w:r>
    </w:p>
    <w:p>
      <w:pPr>
        <w:pStyle w:val="style0"/>
        <w:jc w:val="right"/>
        <w:rPr/>
      </w:pPr>
      <w:r>
        <w:rPr>
          <w:b/>
        </w:rPr>
        <w:t>Signature:</w:t>
      </w:r>
      <w:r>
        <w:rPr>
          <w:b/>
        </w:rPr>
        <w:t xml:space="preserve"> </w:t>
      </w:r>
      <w:r>
        <w:t>…....…….………………………..</w:t>
      </w:r>
    </w:p>
    <w:p>
      <w:pPr>
        <w:pStyle w:val="style0"/>
        <w:jc w:val="center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>(Manoj Biswas</w:t>
      </w:r>
      <w:r>
        <w:rPr>
          <w:b/>
        </w:rPr>
        <w:t>)</w:t>
      </w:r>
    </w:p>
    <w:p>
      <w:pPr>
        <w:pStyle w:val="style0"/>
        <w:jc w:val="center"/>
        <w:rPr>
          <w:sz w:val="22"/>
          <w:szCs w:val="22"/>
        </w:rPr>
      </w:pPr>
    </w:p>
    <w:sectPr>
      <w:pgSz w:w="11906" w:h="16838" w:orient="portrait"/>
      <w:pgMar w:top="1440" w:right="216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C27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A882D4E"/>
    <w:lvl w:ilvl="0" w:tplc="0409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7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7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7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5EC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57EF7D0"/>
    <w:lvl w:ilvl="0" w:tplc="826AA188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788895D0"/>
    <w:lvl w:ilvl="0" w:tplc="F644231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B34E3ADC"/>
    <w:lvl w:ilvl="0" w:tplc="84286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77C06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D6EA6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83922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248BF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EF4E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3804160"/>
    <w:lvl w:ilvl="0" w:tplc="4CE0A556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sz w:val="24"/>
        <w:szCs w:val="24"/>
      </w:rPr>
    </w:lvl>
    <w:lvl w:ilvl="1" w:tplc="40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hybridMultilevel"/>
    <w:tmpl w:val="069625DE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customStyle="1" w:styleId="style4097">
    <w:name w:val="Tit"/>
    <w:basedOn w:val="style0"/>
    <w:next w:val="style4097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szCs w:val="20"/>
      <w:lang w:val="en-US" w:eastAsia="ar-SA"/>
    </w:rPr>
  </w:style>
  <w:style w:type="paragraph" w:styleId="style157">
    <w:name w:val="No Spacing"/>
    <w:next w:val="style157"/>
    <w:qFormat/>
    <w:pPr/>
    <w:rPr>
      <w:sz w:val="24"/>
      <w:szCs w:val="24"/>
    </w:rPr>
  </w:style>
  <w:style w:type="character" w:customStyle="1" w:styleId="style4098">
    <w:name w:val="Header Char_e75eab5b-f703-431f-b507-bccd83bec946"/>
    <w:basedOn w:val="style65"/>
    <w:next w:val="style4098"/>
    <w:link w:val="style31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28160ae6-e95c-4f57-a41b-de91f9ac5e63"/>
    <w:basedOn w:val="style65"/>
    <w:next w:val="style4099"/>
    <w:link w:val="style32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680"/>
        <w:tab w:val="right" w:leader="none" w:pos="9360"/>
      </w:tabs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1734-1577-4364-8163-DEE56542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216</Words>
  <Pages>2</Pages>
  <Characters>1303</Characters>
  <Application>WPS Office</Application>
  <DocSecurity>0</DocSecurity>
  <Paragraphs>172</Paragraphs>
  <ScaleCrop>false</ScaleCrop>
  <Company>Hewlett-Packard</Company>
  <LinksUpToDate>false</LinksUpToDate>
  <CharactersWithSpaces>1864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2019-12-06T10:53:09Z</dcterms:created>
  <dc:creator>santanu</dc:creator>
  <lastModifiedBy>Redmi Note 4</lastModifiedBy>
  <dcterms:modified xsi:type="dcterms:W3CDTF">2019-12-06T10:53:10Z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