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25C6B" w:rsidRDefault="00231DA5">
      <w:pPr>
        <w:rPr>
          <w:rFonts w:ascii="Verdana" w:hAnsi="Verdana" w:cs="Verdana"/>
          <w:b/>
          <w:sz w:val="20"/>
          <w:szCs w:val="20"/>
        </w:rPr>
      </w:pPr>
      <w:r>
        <w:rPr>
          <w:rFonts w:ascii="Verdana" w:hAnsi="Verdana" w:cs="Verdana"/>
          <w:b/>
          <w:u w:val="single"/>
        </w:rPr>
        <w:t>Pawan Kumar Singh</w:t>
      </w:r>
    </w:p>
    <w:p w:rsidR="00525C6B" w:rsidRDefault="00231DA5">
      <w:pPr>
        <w:rPr>
          <w:rFonts w:ascii="Verdana" w:hAnsi="Verdana" w:cs="Verdana"/>
          <w:b/>
          <w:sz w:val="20"/>
          <w:szCs w:val="20"/>
        </w:rPr>
      </w:pPr>
      <w:r>
        <w:rPr>
          <w:rFonts w:ascii="Verdana" w:hAnsi="Verdana" w:cs="Verdana"/>
          <w:b/>
          <w:sz w:val="20"/>
          <w:szCs w:val="20"/>
        </w:rPr>
        <w:t xml:space="preserve">Mo.9919538111   </w:t>
      </w:r>
    </w:p>
    <w:p w:rsidR="00525C6B" w:rsidRDefault="00231DA5">
      <w:pPr>
        <w:rPr>
          <w:rFonts w:ascii="Verdana" w:hAnsi="Verdana" w:cs="Verdana"/>
          <w:b/>
          <w:sz w:val="20"/>
          <w:szCs w:val="20"/>
        </w:rPr>
      </w:pPr>
      <w:r>
        <w:rPr>
          <w:rFonts w:ascii="Verdana" w:hAnsi="Verdana" w:cs="Verdana"/>
          <w:b/>
          <w:sz w:val="20"/>
          <w:szCs w:val="20"/>
        </w:rPr>
        <w:t xml:space="preserve">Email. yuvrajpawansingh@yahoo.co.in                                             </w:t>
      </w:r>
    </w:p>
    <w:p w:rsidR="00525C6B" w:rsidRDefault="00525C6B">
      <w:pPr>
        <w:rPr>
          <w:rFonts w:ascii="Verdana" w:hAnsi="Verdana" w:cs="Verdana"/>
          <w:b/>
          <w:sz w:val="20"/>
          <w:szCs w:val="20"/>
        </w:rPr>
      </w:pPr>
    </w:p>
    <w:p w:rsidR="00525C6B" w:rsidRDefault="00231DA5">
      <w:pPr>
        <w:rPr>
          <w:rFonts w:ascii="Verdana" w:hAnsi="Verdana" w:cs="Verdana"/>
          <w:b/>
          <w:u w:val="single"/>
        </w:rPr>
      </w:pPr>
      <w:r>
        <w:rPr>
          <w:rFonts w:ascii="Verdana" w:hAnsi="Verdana" w:cs="Verdana"/>
          <w:b/>
          <w:sz w:val="20"/>
          <w:szCs w:val="20"/>
        </w:rPr>
        <w:t xml:space="preserve">                                                                                                                    </w:t>
      </w:r>
    </w:p>
    <w:p w:rsidR="00525C6B" w:rsidRDefault="00231DA5">
      <w:pPr>
        <w:jc w:val="center"/>
        <w:rPr>
          <w:rFonts w:ascii="Verdana" w:hAnsi="Verdana" w:cs="Verdana"/>
          <w:b/>
          <w:sz w:val="20"/>
          <w:szCs w:val="20"/>
        </w:rPr>
      </w:pPr>
      <w:r>
        <w:rPr>
          <w:rFonts w:ascii="Verdana" w:hAnsi="Verdana" w:cs="Verdana"/>
          <w:b/>
          <w:u w:val="single"/>
        </w:rPr>
        <w:t>CAREER OBJECTIVE</w:t>
      </w:r>
    </w:p>
    <w:p w:rsidR="00525C6B" w:rsidRDefault="00525C6B">
      <w:pPr>
        <w:jc w:val="center"/>
        <w:rPr>
          <w:rFonts w:ascii="Verdana" w:hAnsi="Verdana" w:cs="Verdana"/>
          <w:b/>
          <w:sz w:val="20"/>
          <w:szCs w:val="20"/>
        </w:rPr>
      </w:pPr>
    </w:p>
    <w:p w:rsidR="00525C6B" w:rsidRPr="00D704EE" w:rsidRDefault="00231DA5">
      <w:pPr>
        <w:jc w:val="center"/>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Verdana" w:hAnsi="Verdana" w:cs="Verdana"/>
          <w:b/>
          <w:sz w:val="20"/>
          <w:szCs w:val="20"/>
        </w:rPr>
        <w:t>Seeking a challenging position to utilize my skills and abilities in area of branch banking &amp;  Business Development which offers a professional growth while being resourceful innovative and flexible.</w:t>
      </w:r>
    </w:p>
    <w:p w:rsidR="00525C6B" w:rsidRPr="00D704EE" w:rsidRDefault="00525C6B">
      <w:pPr>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25C6B" w:rsidRDefault="00231DA5">
      <w:pPr>
        <w:pBdr>
          <w:bottom w:val="double" w:sz="40" w:space="1" w:color="000000"/>
        </w:pBdr>
        <w:shd w:val="clear" w:color="auto" w:fill="E0E0E0"/>
        <w:rPr>
          <w:rFonts w:ascii="Verdana" w:hAnsi="Verdana" w:cs="Verdana"/>
          <w:b/>
          <w:color w:val="000000"/>
          <w:sz w:val="20"/>
          <w:szCs w:val="20"/>
          <w:lang w:val="en-US"/>
        </w:rPr>
      </w:pPr>
      <w:r w:rsidRPr="00D704EE">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Verdana" w:hAnsi="Verdana" w:cs="Verdana"/>
          <w:b/>
          <w:sz w:val="20"/>
          <w:szCs w:val="20"/>
        </w:rPr>
        <w:t xml:space="preserve">                  </w:t>
      </w:r>
      <w:r>
        <w:rPr>
          <w:rStyle w:val="Strong"/>
        </w:rPr>
        <w:t>PROFESSIONAL EXPERIANCE</w:t>
      </w:r>
    </w:p>
    <w:p w:rsidR="00843411" w:rsidRPr="00103A18" w:rsidRDefault="00843411" w:rsidP="00FA4DA9">
      <w:pPr>
        <w:pBdr>
          <w:bottom w:val="double" w:sz="40" w:space="1" w:color="000000"/>
        </w:pBdr>
        <w:shd w:val="clear" w:color="auto" w:fill="E0E0E0"/>
        <w:rPr>
          <w:rFonts w:ascii="Verdana" w:hAnsi="Verdana" w:cs="Verdana"/>
          <w:b/>
          <w:color w:val="000000"/>
          <w:sz w:val="20"/>
          <w:szCs w:val="20"/>
          <w:lang w:val="en-US"/>
        </w:rPr>
      </w:pPr>
      <w:r w:rsidRPr="00103A18">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03A18">
        <w:rPr>
          <w:rFonts w:ascii="Verdana" w:hAnsi="Verdana" w:cs="Verdana"/>
          <w:b/>
          <w:sz w:val="20"/>
          <w:szCs w:val="20"/>
        </w:rPr>
        <w:t xml:space="preserve">                  </w:t>
      </w:r>
    </w:p>
    <w:p w:rsidR="00843411" w:rsidRPr="00103A18" w:rsidRDefault="00843411" w:rsidP="00FA4DA9">
      <w:pPr>
        <w:pStyle w:val="ListParagraph"/>
        <w:jc w:val="both"/>
        <w:rPr>
          <w:rFonts w:ascii="Verdana" w:hAnsi="Verdana" w:cs="Verdana"/>
          <w:b/>
          <w:color w:val="000000"/>
          <w:sz w:val="20"/>
          <w:szCs w:val="20"/>
          <w:lang w:val="en-US"/>
        </w:rPr>
      </w:pPr>
    </w:p>
    <w:p w:rsidR="00843411" w:rsidRPr="00103A18" w:rsidRDefault="00843411" w:rsidP="00FA4DA9">
      <w:pPr>
        <w:pStyle w:val="ListParagraph"/>
        <w:numPr>
          <w:ilvl w:val="0"/>
          <w:numId w:val="6"/>
        </w:numPr>
        <w:jc w:val="both"/>
        <w:rPr>
          <w:rFonts w:ascii="Verdana" w:hAnsi="Verdana" w:cs="Verdana"/>
          <w:b/>
          <w:color w:val="000000"/>
          <w:sz w:val="20"/>
          <w:szCs w:val="20"/>
          <w:lang w:val="en-US"/>
        </w:rPr>
      </w:pPr>
      <w:r w:rsidRPr="00103A18">
        <w:rPr>
          <w:rFonts w:ascii="Verdana" w:hAnsi="Verdana" w:cs="Verdana"/>
          <w:b/>
          <w:color w:val="000000"/>
          <w:sz w:val="20"/>
          <w:szCs w:val="20"/>
          <w:lang w:val="en-US"/>
        </w:rPr>
        <w:t xml:space="preserve">Designation: Branch Manager </w:t>
      </w:r>
      <w:r w:rsidR="00E93DA1">
        <w:rPr>
          <w:rFonts w:ascii="Verdana" w:hAnsi="Verdana" w:cs="Verdana"/>
          <w:b/>
          <w:color w:val="000000"/>
          <w:sz w:val="20"/>
          <w:szCs w:val="20"/>
          <w:lang w:val="en-US"/>
        </w:rPr>
        <w:t xml:space="preserve">Lucknow </w:t>
      </w:r>
    </w:p>
    <w:p w:rsidR="00843411" w:rsidRDefault="00843411" w:rsidP="00FA4DA9">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 xml:space="preserve">Company    :  </w:t>
      </w:r>
      <w:r w:rsidR="00C00604">
        <w:rPr>
          <w:rFonts w:ascii="Verdana" w:hAnsi="Verdana" w:cs="Verdana"/>
          <w:b/>
          <w:color w:val="000000"/>
          <w:sz w:val="20"/>
          <w:szCs w:val="20"/>
          <w:lang w:val="en-US"/>
        </w:rPr>
        <w:t>RBL</w:t>
      </w:r>
      <w:r>
        <w:rPr>
          <w:rFonts w:ascii="Verdana" w:hAnsi="Verdana" w:cs="Verdana"/>
          <w:b/>
          <w:color w:val="000000"/>
          <w:sz w:val="20"/>
          <w:szCs w:val="20"/>
          <w:lang w:val="en-US"/>
        </w:rPr>
        <w:t xml:space="preserve"> Bank Ltd</w:t>
      </w:r>
    </w:p>
    <w:p w:rsidR="00843411" w:rsidRDefault="00843411" w:rsidP="00FA4DA9">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 xml:space="preserve">Duration     :  </w:t>
      </w:r>
      <w:r w:rsidR="00C00604">
        <w:rPr>
          <w:rFonts w:ascii="Verdana" w:hAnsi="Verdana" w:cs="Verdana"/>
          <w:b/>
          <w:color w:val="000000"/>
          <w:sz w:val="20"/>
          <w:szCs w:val="20"/>
          <w:lang w:val="en-US"/>
        </w:rPr>
        <w:t>August 21</w:t>
      </w:r>
      <w:r>
        <w:rPr>
          <w:rFonts w:ascii="Verdana" w:hAnsi="Verdana" w:cs="Verdana"/>
          <w:b/>
          <w:color w:val="000000"/>
          <w:sz w:val="20"/>
          <w:szCs w:val="20"/>
          <w:lang w:val="en-US"/>
        </w:rPr>
        <w:t xml:space="preserve"> to </w:t>
      </w:r>
      <w:r w:rsidR="00C00604">
        <w:rPr>
          <w:rFonts w:ascii="Verdana" w:hAnsi="Verdana" w:cs="Verdana"/>
          <w:b/>
          <w:color w:val="000000"/>
          <w:sz w:val="20"/>
          <w:szCs w:val="20"/>
          <w:lang w:val="en-US"/>
        </w:rPr>
        <w:t>current</w:t>
      </w:r>
    </w:p>
    <w:p w:rsidR="00843411" w:rsidRDefault="00843411" w:rsidP="00FA4DA9">
      <w:pPr>
        <w:numPr>
          <w:ilvl w:val="0"/>
          <w:numId w:val="3"/>
        </w:numPr>
        <w:jc w:val="both"/>
        <w:rPr>
          <w:rFonts w:ascii="Verdana" w:hAnsi="Verdana" w:cs="Verdana"/>
          <w:color w:val="000000"/>
          <w:sz w:val="20"/>
          <w:szCs w:val="20"/>
          <w:lang w:val="en-US"/>
        </w:rPr>
      </w:pPr>
      <w:r>
        <w:rPr>
          <w:rFonts w:ascii="Verdana" w:hAnsi="Verdana" w:cs="Verdana"/>
          <w:b/>
          <w:color w:val="000000"/>
          <w:sz w:val="20"/>
          <w:szCs w:val="20"/>
          <w:lang w:val="en-US"/>
        </w:rPr>
        <w:t>Product      :  Retail Branch Banking.</w:t>
      </w:r>
    </w:p>
    <w:p w:rsidR="00843411" w:rsidRDefault="00843411" w:rsidP="00FA4DA9">
      <w:pPr>
        <w:jc w:val="both"/>
        <w:rPr>
          <w:rFonts w:ascii="Verdana" w:hAnsi="Verdana" w:cs="Verdana"/>
          <w:color w:val="000000"/>
          <w:sz w:val="20"/>
          <w:szCs w:val="20"/>
          <w:lang w:val="en-US"/>
        </w:rPr>
      </w:pPr>
    </w:p>
    <w:p w:rsidR="00843411" w:rsidRDefault="00843411" w:rsidP="00FA4DA9">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843411" w:rsidRDefault="00843411" w:rsidP="00FA4DA9">
      <w:pPr>
        <w:tabs>
          <w:tab w:val="left" w:pos="1140"/>
        </w:tabs>
        <w:rPr>
          <w:rFonts w:ascii="Verdana" w:hAnsi="Verdana" w:cs="Verdana"/>
          <w:color w:val="000000"/>
          <w:sz w:val="20"/>
          <w:szCs w:val="20"/>
          <w:lang w:val="en-US"/>
        </w:rPr>
      </w:pPr>
      <w:r>
        <w:rPr>
          <w:rFonts w:ascii="Verdana" w:hAnsi="Verdana" w:cs="Verdana"/>
          <w:b/>
          <w:color w:val="000000"/>
          <w:sz w:val="20"/>
          <w:szCs w:val="20"/>
          <w:lang w:val="en-US"/>
        </w:rPr>
        <w:t xml:space="preserve">     </w:t>
      </w:r>
    </w:p>
    <w:p w:rsidR="00843411" w:rsidRDefault="00843411" w:rsidP="00FA4DA9">
      <w:pPr>
        <w:numPr>
          <w:ilvl w:val="0"/>
          <w:numId w:val="2"/>
        </w:numPr>
        <w:rPr>
          <w:rFonts w:ascii="Verdana" w:hAnsi="Verdana" w:cs="Verdana"/>
          <w:bCs/>
          <w:iCs/>
          <w:sz w:val="20"/>
          <w:szCs w:val="20"/>
        </w:rPr>
      </w:pPr>
      <w:r>
        <w:rPr>
          <w:rFonts w:ascii="Verdana" w:hAnsi="Verdana" w:cs="Verdana"/>
          <w:color w:val="000000"/>
          <w:sz w:val="20"/>
          <w:szCs w:val="20"/>
          <w:lang w:val="en-US"/>
        </w:rPr>
        <w:t xml:space="preserve">Spearheads the entire sales and operations function of a branch </w:t>
      </w:r>
    </w:p>
    <w:p w:rsidR="00843411" w:rsidRDefault="00843411" w:rsidP="00FA4DA9">
      <w:pPr>
        <w:numPr>
          <w:ilvl w:val="0"/>
          <w:numId w:val="2"/>
        </w:numPr>
        <w:rPr>
          <w:rFonts w:ascii="Verdana" w:hAnsi="Verdana" w:cs="Verdana"/>
          <w:sz w:val="20"/>
          <w:szCs w:val="20"/>
        </w:rPr>
      </w:pPr>
      <w:r>
        <w:rPr>
          <w:rFonts w:ascii="Verdana" w:hAnsi="Verdana" w:cs="Verdana"/>
          <w:bCs/>
          <w:iCs/>
          <w:sz w:val="20"/>
          <w:szCs w:val="20"/>
        </w:rPr>
        <w:t xml:space="preserve">Smooth flow of financial transactions at the branch level </w:t>
      </w:r>
    </w:p>
    <w:p w:rsidR="00843411" w:rsidRDefault="00843411" w:rsidP="00FA4DA9">
      <w:pPr>
        <w:numPr>
          <w:ilvl w:val="0"/>
          <w:numId w:val="2"/>
        </w:numPr>
        <w:rPr>
          <w:rFonts w:ascii="Verdana" w:hAnsi="Verdana" w:cs="Verdana"/>
          <w:sz w:val="20"/>
          <w:szCs w:val="20"/>
        </w:rPr>
      </w:pPr>
      <w:r>
        <w:rPr>
          <w:rFonts w:ascii="Verdana" w:hAnsi="Verdana" w:cs="Verdana"/>
          <w:sz w:val="20"/>
          <w:szCs w:val="20"/>
        </w:rPr>
        <w:t xml:space="preserve">Revenue Generation and Profit </w:t>
      </w:r>
    </w:p>
    <w:p w:rsidR="00843411" w:rsidRDefault="00843411" w:rsidP="00FA4DA9">
      <w:pPr>
        <w:numPr>
          <w:ilvl w:val="0"/>
          <w:numId w:val="2"/>
        </w:numPr>
        <w:rPr>
          <w:rFonts w:ascii="Verdana" w:hAnsi="Verdana" w:cs="Verdana"/>
          <w:sz w:val="20"/>
          <w:szCs w:val="20"/>
        </w:rPr>
      </w:pPr>
      <w:r>
        <w:rPr>
          <w:rFonts w:ascii="Verdana" w:hAnsi="Verdana" w:cs="Verdana"/>
          <w:sz w:val="20"/>
          <w:szCs w:val="20"/>
        </w:rPr>
        <w:t>Ensure compliance of all processes according to bank’s policies/ procedures including audit, statutory, review daily reports (e.g. overdrawn accounts, temporary overdrafts, Cash Retention Limit, office accounts, etc )</w:t>
      </w:r>
    </w:p>
    <w:p w:rsidR="00843411" w:rsidRDefault="00843411" w:rsidP="00FA4DA9">
      <w:pPr>
        <w:numPr>
          <w:ilvl w:val="0"/>
          <w:numId w:val="2"/>
        </w:numPr>
        <w:rPr>
          <w:rFonts w:ascii="Verdana" w:hAnsi="Verdana" w:cs="Verdana"/>
          <w:sz w:val="20"/>
          <w:szCs w:val="20"/>
        </w:rPr>
      </w:pPr>
      <w:r>
        <w:rPr>
          <w:rFonts w:ascii="Verdana" w:hAnsi="Verdana" w:cs="Verdana"/>
          <w:sz w:val="20"/>
          <w:szCs w:val="20"/>
        </w:rPr>
        <w:t xml:space="preserve">Take proactive action to ensure profitable and ethical business. </w:t>
      </w:r>
    </w:p>
    <w:p w:rsidR="00843411" w:rsidRDefault="00843411" w:rsidP="00FA4DA9">
      <w:pPr>
        <w:numPr>
          <w:ilvl w:val="0"/>
          <w:numId w:val="2"/>
        </w:numPr>
        <w:rPr>
          <w:rFonts w:ascii="Verdana" w:hAnsi="Verdana" w:cs="Verdana"/>
          <w:b/>
          <w:color w:val="000000"/>
          <w:sz w:val="20"/>
          <w:szCs w:val="20"/>
          <w:lang w:val="en-US"/>
        </w:rPr>
      </w:pPr>
      <w:r>
        <w:rPr>
          <w:rFonts w:ascii="Verdana" w:hAnsi="Verdana" w:cs="Verdana"/>
          <w:sz w:val="20"/>
          <w:szCs w:val="20"/>
        </w:rPr>
        <w:t xml:space="preserve">Create a performance oriented environment, ensure that all branch staff are aware of bank's Products and processes, Mentor branch staff and create awareness of various policies of the bank with regard to customer service and compliance </w:t>
      </w:r>
    </w:p>
    <w:p w:rsidR="00843411" w:rsidRDefault="00E74994" w:rsidP="006B44CA">
      <w:pPr>
        <w:jc w:val="both"/>
        <w:rPr>
          <w:rFonts w:ascii="Verdana" w:hAnsi="Verdana" w:cs="Verdana"/>
          <w:b/>
          <w:color w:val="000000"/>
          <w:sz w:val="20"/>
          <w:szCs w:val="20"/>
          <w:lang w:val="en-US"/>
        </w:rPr>
      </w:pPr>
      <w:r>
        <w:rPr>
          <w:rFonts w:ascii="Verdana" w:hAnsi="Verdana" w:cs="Verdana"/>
          <w:b/>
          <w:color w:val="000000"/>
          <w:sz w:val="20"/>
          <w:szCs w:val="20"/>
          <w:lang w:val="en-US"/>
        </w:rPr>
        <w:t>----------------------------------------------------------------------------------------------------------------------------------------------------+--------------------------------------------------------------</w:t>
      </w:r>
    </w:p>
    <w:p w:rsidR="00E74994" w:rsidRPr="00843411" w:rsidRDefault="00E74994" w:rsidP="006B44CA">
      <w:pPr>
        <w:jc w:val="both"/>
        <w:rPr>
          <w:rFonts w:ascii="Verdana" w:hAnsi="Verdana" w:cs="Verdana"/>
          <w:b/>
          <w:color w:val="000000"/>
          <w:sz w:val="20"/>
          <w:szCs w:val="20"/>
          <w:lang w:val="en-US"/>
        </w:rPr>
      </w:pPr>
    </w:p>
    <w:p w:rsidR="00103A18" w:rsidRDefault="00103A18" w:rsidP="00103A18">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 xml:space="preserve">Designation: </w:t>
      </w:r>
      <w:r w:rsidR="00727DD2">
        <w:rPr>
          <w:rFonts w:ascii="Verdana" w:hAnsi="Verdana" w:cs="Verdana"/>
          <w:b/>
          <w:color w:val="000000"/>
          <w:sz w:val="20"/>
          <w:szCs w:val="20"/>
          <w:lang w:val="en-US"/>
        </w:rPr>
        <w:t xml:space="preserve">Regional Head (Sales ) </w:t>
      </w:r>
      <w:r>
        <w:rPr>
          <w:rFonts w:ascii="Verdana" w:hAnsi="Verdana" w:cs="Verdana"/>
          <w:b/>
          <w:color w:val="000000"/>
          <w:sz w:val="20"/>
          <w:szCs w:val="20"/>
          <w:lang w:val="en-US"/>
        </w:rPr>
        <w:t xml:space="preserve"> (</w:t>
      </w:r>
      <w:r w:rsidR="00727DD2">
        <w:rPr>
          <w:rFonts w:ascii="Verdana" w:hAnsi="Verdana" w:cs="Verdana"/>
          <w:b/>
          <w:color w:val="000000"/>
          <w:sz w:val="20"/>
          <w:szCs w:val="20"/>
          <w:lang w:val="en-US"/>
        </w:rPr>
        <w:t>UP &amp; UTTARANCHAL</w:t>
      </w:r>
      <w:r>
        <w:rPr>
          <w:rFonts w:ascii="Verdana" w:hAnsi="Verdana" w:cs="Verdana"/>
          <w:b/>
          <w:color w:val="000000"/>
          <w:sz w:val="20"/>
          <w:szCs w:val="20"/>
          <w:lang w:val="en-US"/>
        </w:rPr>
        <w:t xml:space="preserve"> )</w:t>
      </w:r>
    </w:p>
    <w:p w:rsidR="00103A18" w:rsidRDefault="00103A18" w:rsidP="00103A18">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Bandhan Bank Ltd</w:t>
      </w:r>
    </w:p>
    <w:p w:rsidR="00103A18" w:rsidRDefault="00103A18" w:rsidP="00103A18">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 xml:space="preserve">Duration     :  </w:t>
      </w:r>
      <w:r w:rsidR="00727DD2">
        <w:rPr>
          <w:rFonts w:ascii="Verdana" w:hAnsi="Verdana" w:cs="Verdana"/>
          <w:b/>
          <w:color w:val="000000"/>
          <w:sz w:val="20"/>
          <w:szCs w:val="20"/>
          <w:lang w:val="en-US"/>
        </w:rPr>
        <w:t>March 2021</w:t>
      </w:r>
      <w:r>
        <w:rPr>
          <w:rFonts w:ascii="Verdana" w:hAnsi="Verdana" w:cs="Verdana"/>
          <w:b/>
          <w:color w:val="000000"/>
          <w:sz w:val="20"/>
          <w:szCs w:val="20"/>
          <w:lang w:val="en-US"/>
        </w:rPr>
        <w:t xml:space="preserve"> to </w:t>
      </w:r>
      <w:r w:rsidR="00B14E53">
        <w:rPr>
          <w:rFonts w:ascii="Verdana" w:hAnsi="Verdana" w:cs="Verdana"/>
          <w:b/>
          <w:color w:val="000000"/>
          <w:sz w:val="20"/>
          <w:szCs w:val="20"/>
          <w:lang w:val="en-US"/>
        </w:rPr>
        <w:t>27 july 2021</w:t>
      </w:r>
    </w:p>
    <w:p w:rsidR="00103A18" w:rsidRDefault="00103A18" w:rsidP="00103A18">
      <w:pPr>
        <w:numPr>
          <w:ilvl w:val="0"/>
          <w:numId w:val="3"/>
        </w:numPr>
        <w:jc w:val="both"/>
        <w:rPr>
          <w:rFonts w:ascii="Verdana" w:hAnsi="Verdana" w:cs="Verdana"/>
          <w:color w:val="000000"/>
          <w:sz w:val="20"/>
          <w:szCs w:val="20"/>
          <w:lang w:val="en-US"/>
        </w:rPr>
      </w:pPr>
      <w:r>
        <w:rPr>
          <w:rFonts w:ascii="Verdana" w:hAnsi="Verdana" w:cs="Verdana"/>
          <w:b/>
          <w:color w:val="000000"/>
          <w:sz w:val="20"/>
          <w:szCs w:val="20"/>
          <w:lang w:val="en-US"/>
        </w:rPr>
        <w:t>Product      :  Retail Branch Banking</w:t>
      </w:r>
      <w:r w:rsidR="00727DD2">
        <w:rPr>
          <w:rFonts w:ascii="Verdana" w:hAnsi="Verdana" w:cs="Verdana"/>
          <w:b/>
          <w:color w:val="000000"/>
          <w:sz w:val="20"/>
          <w:szCs w:val="20"/>
          <w:lang w:val="en-US"/>
        </w:rPr>
        <w:t xml:space="preserve"> (Sales Channel)</w:t>
      </w:r>
      <w:r>
        <w:rPr>
          <w:rFonts w:ascii="Verdana" w:hAnsi="Verdana" w:cs="Verdana"/>
          <w:b/>
          <w:color w:val="000000"/>
          <w:sz w:val="20"/>
          <w:szCs w:val="20"/>
          <w:lang w:val="en-US"/>
        </w:rPr>
        <w:t>.</w:t>
      </w:r>
    </w:p>
    <w:p w:rsidR="00103A18" w:rsidRDefault="00103A18" w:rsidP="00103A18">
      <w:pPr>
        <w:jc w:val="both"/>
        <w:rPr>
          <w:rFonts w:ascii="Verdana" w:hAnsi="Verdana" w:cs="Verdana"/>
          <w:color w:val="000000"/>
          <w:sz w:val="20"/>
          <w:szCs w:val="20"/>
          <w:lang w:val="en-US"/>
        </w:rPr>
      </w:pPr>
    </w:p>
    <w:p w:rsidR="00103A18" w:rsidRDefault="00103A18" w:rsidP="00103A18">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103A18" w:rsidRDefault="00103A18" w:rsidP="00103A18">
      <w:pPr>
        <w:tabs>
          <w:tab w:val="left" w:pos="1140"/>
        </w:tabs>
        <w:rPr>
          <w:rFonts w:ascii="Verdana" w:hAnsi="Verdana" w:cs="Verdana"/>
          <w:color w:val="000000"/>
          <w:sz w:val="20"/>
          <w:szCs w:val="20"/>
          <w:lang w:val="en-US"/>
        </w:rPr>
      </w:pPr>
      <w:r>
        <w:rPr>
          <w:rFonts w:ascii="Verdana" w:hAnsi="Verdana" w:cs="Verdana"/>
          <w:b/>
          <w:color w:val="000000"/>
          <w:sz w:val="20"/>
          <w:szCs w:val="20"/>
          <w:lang w:val="en-US"/>
        </w:rPr>
        <w:t xml:space="preserve">     </w:t>
      </w:r>
    </w:p>
    <w:p w:rsidR="00103A18" w:rsidRDefault="00103A18" w:rsidP="00103A18">
      <w:pPr>
        <w:numPr>
          <w:ilvl w:val="0"/>
          <w:numId w:val="2"/>
        </w:numPr>
        <w:rPr>
          <w:rFonts w:ascii="Verdana" w:hAnsi="Verdana" w:cs="Verdana"/>
          <w:bCs/>
          <w:iCs/>
          <w:sz w:val="20"/>
          <w:szCs w:val="20"/>
        </w:rPr>
      </w:pPr>
      <w:r>
        <w:rPr>
          <w:rFonts w:ascii="Verdana" w:hAnsi="Verdana" w:cs="Verdana"/>
          <w:color w:val="000000"/>
          <w:sz w:val="20"/>
          <w:szCs w:val="20"/>
          <w:lang w:val="en-US"/>
        </w:rPr>
        <w:t>Spearheads the entire sales function of a branch</w:t>
      </w:r>
      <w:r w:rsidR="00727DD2">
        <w:rPr>
          <w:rFonts w:ascii="Verdana" w:hAnsi="Verdana" w:cs="Verdana"/>
          <w:color w:val="000000"/>
          <w:sz w:val="20"/>
          <w:szCs w:val="20"/>
          <w:lang w:val="en-US"/>
        </w:rPr>
        <w:t>es under Lucknow Region</w:t>
      </w:r>
      <w:r>
        <w:rPr>
          <w:rFonts w:ascii="Verdana" w:hAnsi="Verdana" w:cs="Verdana"/>
          <w:color w:val="000000"/>
          <w:sz w:val="20"/>
          <w:szCs w:val="20"/>
          <w:lang w:val="en-US"/>
        </w:rPr>
        <w:t xml:space="preserve"> </w:t>
      </w:r>
    </w:p>
    <w:p w:rsidR="00103A18" w:rsidRDefault="00727DD2" w:rsidP="00103A18">
      <w:pPr>
        <w:numPr>
          <w:ilvl w:val="0"/>
          <w:numId w:val="2"/>
        </w:numPr>
        <w:rPr>
          <w:rFonts w:ascii="Verdana" w:hAnsi="Verdana" w:cs="Verdana"/>
          <w:sz w:val="20"/>
          <w:szCs w:val="20"/>
        </w:rPr>
      </w:pPr>
      <w:r>
        <w:rPr>
          <w:rFonts w:ascii="Verdana" w:hAnsi="Verdana" w:cs="Verdana"/>
          <w:bCs/>
          <w:iCs/>
          <w:sz w:val="20"/>
          <w:szCs w:val="20"/>
        </w:rPr>
        <w:t xml:space="preserve">Handling BSM , BSE and SSE Team </w:t>
      </w:r>
      <w:r>
        <w:rPr>
          <w:rFonts w:ascii="Verdana" w:hAnsi="Verdana" w:cs="Verdana"/>
          <w:color w:val="000000"/>
          <w:sz w:val="20"/>
          <w:szCs w:val="20"/>
          <w:lang w:val="en-US"/>
        </w:rPr>
        <w:t>under Lucknow Region</w:t>
      </w:r>
      <w:r w:rsidR="00103A18">
        <w:rPr>
          <w:rFonts w:ascii="Verdana" w:hAnsi="Verdana" w:cs="Verdana"/>
          <w:bCs/>
          <w:iCs/>
          <w:sz w:val="20"/>
          <w:szCs w:val="20"/>
        </w:rPr>
        <w:t xml:space="preserve"> </w:t>
      </w:r>
    </w:p>
    <w:p w:rsidR="00103A18" w:rsidRDefault="00727DD2" w:rsidP="00103A18">
      <w:pPr>
        <w:numPr>
          <w:ilvl w:val="0"/>
          <w:numId w:val="2"/>
        </w:numPr>
        <w:rPr>
          <w:rFonts w:ascii="Verdana" w:hAnsi="Verdana" w:cs="Verdana"/>
          <w:sz w:val="20"/>
          <w:szCs w:val="20"/>
        </w:rPr>
      </w:pPr>
      <w:r>
        <w:rPr>
          <w:rFonts w:ascii="Verdana" w:hAnsi="Verdana" w:cs="Verdana"/>
          <w:sz w:val="20"/>
          <w:szCs w:val="20"/>
        </w:rPr>
        <w:t xml:space="preserve">Organise Recruitment and training </w:t>
      </w:r>
      <w:r>
        <w:rPr>
          <w:rFonts w:ascii="Verdana" w:hAnsi="Verdana" w:cs="Verdana"/>
          <w:color w:val="000000"/>
          <w:sz w:val="20"/>
          <w:szCs w:val="20"/>
          <w:lang w:val="en-US"/>
        </w:rPr>
        <w:t>for sales channel under Lucknow Region</w:t>
      </w:r>
    </w:p>
    <w:p w:rsidR="00103A18" w:rsidRDefault="00727DD2" w:rsidP="00103A18">
      <w:pPr>
        <w:numPr>
          <w:ilvl w:val="0"/>
          <w:numId w:val="2"/>
        </w:numPr>
        <w:rPr>
          <w:rFonts w:ascii="Verdana" w:hAnsi="Verdana" w:cs="Verdana"/>
          <w:sz w:val="20"/>
          <w:szCs w:val="20"/>
        </w:rPr>
      </w:pPr>
      <w:r>
        <w:rPr>
          <w:rFonts w:ascii="Verdana" w:hAnsi="Verdana" w:cs="Verdana"/>
          <w:sz w:val="20"/>
          <w:szCs w:val="20"/>
        </w:rPr>
        <w:t>Making sales drive for all products like CASA Noa, FD, Value, Asset, TPP ETC</w:t>
      </w:r>
    </w:p>
    <w:p w:rsidR="00103A18" w:rsidRDefault="00103A18" w:rsidP="00103A18">
      <w:pPr>
        <w:numPr>
          <w:ilvl w:val="0"/>
          <w:numId w:val="2"/>
        </w:numPr>
        <w:rPr>
          <w:rFonts w:ascii="Verdana" w:hAnsi="Verdana" w:cs="Verdana"/>
          <w:sz w:val="20"/>
          <w:szCs w:val="20"/>
        </w:rPr>
      </w:pPr>
      <w:r>
        <w:rPr>
          <w:rFonts w:ascii="Verdana" w:hAnsi="Verdana" w:cs="Verdana"/>
          <w:sz w:val="20"/>
          <w:szCs w:val="20"/>
        </w:rPr>
        <w:t xml:space="preserve">Take proactive action to ensure profitable and ethical business. </w:t>
      </w:r>
    </w:p>
    <w:p w:rsidR="00103A18" w:rsidRPr="00103A18" w:rsidRDefault="00103A18" w:rsidP="00103A18">
      <w:pPr>
        <w:numPr>
          <w:ilvl w:val="0"/>
          <w:numId w:val="2"/>
        </w:numPr>
        <w:rPr>
          <w:rFonts w:ascii="Verdana" w:hAnsi="Verdana" w:cs="Verdana"/>
          <w:b/>
          <w:color w:val="000000"/>
          <w:sz w:val="20"/>
          <w:szCs w:val="20"/>
          <w:lang w:val="en-US"/>
        </w:rPr>
      </w:pPr>
      <w:r>
        <w:rPr>
          <w:rFonts w:ascii="Verdana" w:hAnsi="Verdana" w:cs="Verdana"/>
          <w:sz w:val="20"/>
          <w:szCs w:val="20"/>
        </w:rPr>
        <w:t xml:space="preserve">Create a performance oriented environment, ensure that all </w:t>
      </w:r>
      <w:r w:rsidR="00160F0D">
        <w:rPr>
          <w:rFonts w:ascii="Verdana" w:hAnsi="Verdana" w:cs="Verdana"/>
          <w:sz w:val="20"/>
          <w:szCs w:val="20"/>
        </w:rPr>
        <w:t xml:space="preserve">sales </w:t>
      </w:r>
      <w:r>
        <w:rPr>
          <w:rFonts w:ascii="Verdana" w:hAnsi="Verdana" w:cs="Verdana"/>
          <w:sz w:val="20"/>
          <w:szCs w:val="20"/>
        </w:rPr>
        <w:t xml:space="preserve">staff are aware of bank's Products and processes, Mentor </w:t>
      </w:r>
      <w:r w:rsidR="00160F0D">
        <w:rPr>
          <w:rFonts w:ascii="Verdana" w:hAnsi="Verdana" w:cs="Verdana"/>
          <w:sz w:val="20"/>
          <w:szCs w:val="20"/>
        </w:rPr>
        <w:t xml:space="preserve">sales </w:t>
      </w:r>
      <w:r>
        <w:rPr>
          <w:rFonts w:ascii="Verdana" w:hAnsi="Verdana" w:cs="Verdana"/>
          <w:sz w:val="20"/>
          <w:szCs w:val="20"/>
        </w:rPr>
        <w:t xml:space="preserve">staff and create awareness of various policies of the bank with regard to customer service and compliance </w:t>
      </w:r>
    </w:p>
    <w:p w:rsidR="00103A18" w:rsidRPr="00103A18" w:rsidRDefault="00103A18" w:rsidP="00103A18">
      <w:pPr>
        <w:pBdr>
          <w:bottom w:val="double" w:sz="40" w:space="1" w:color="000000"/>
        </w:pBdr>
        <w:shd w:val="clear" w:color="auto" w:fill="E0E0E0"/>
        <w:rPr>
          <w:rFonts w:ascii="Verdana" w:hAnsi="Verdana" w:cs="Verdana"/>
          <w:b/>
          <w:color w:val="000000"/>
          <w:sz w:val="20"/>
          <w:szCs w:val="20"/>
          <w:lang w:val="en-US"/>
        </w:rPr>
      </w:pPr>
      <w:r w:rsidRPr="00103A18">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03A18">
        <w:rPr>
          <w:rFonts w:ascii="Verdana" w:hAnsi="Verdana" w:cs="Verdana"/>
          <w:b/>
          <w:sz w:val="20"/>
          <w:szCs w:val="20"/>
        </w:rPr>
        <w:t xml:space="preserve">                  </w:t>
      </w:r>
    </w:p>
    <w:p w:rsidR="00103A18" w:rsidRPr="00103A18" w:rsidRDefault="00103A18" w:rsidP="00103A18">
      <w:pPr>
        <w:pStyle w:val="ListParagraph"/>
        <w:jc w:val="both"/>
        <w:rPr>
          <w:rFonts w:ascii="Verdana" w:hAnsi="Verdana" w:cs="Verdana"/>
          <w:b/>
          <w:color w:val="000000"/>
          <w:sz w:val="20"/>
          <w:szCs w:val="20"/>
          <w:lang w:val="en-US"/>
        </w:rPr>
      </w:pPr>
    </w:p>
    <w:p w:rsidR="00525C6B" w:rsidRPr="00103A18" w:rsidRDefault="00231DA5" w:rsidP="00103A18">
      <w:pPr>
        <w:pStyle w:val="ListParagraph"/>
        <w:numPr>
          <w:ilvl w:val="0"/>
          <w:numId w:val="6"/>
        </w:numPr>
        <w:jc w:val="both"/>
        <w:rPr>
          <w:rFonts w:ascii="Verdana" w:hAnsi="Verdana" w:cs="Verdana"/>
          <w:b/>
          <w:color w:val="000000"/>
          <w:sz w:val="20"/>
          <w:szCs w:val="20"/>
          <w:lang w:val="en-US"/>
        </w:rPr>
      </w:pPr>
      <w:r w:rsidRPr="00103A18">
        <w:rPr>
          <w:rFonts w:ascii="Verdana" w:hAnsi="Verdana" w:cs="Verdana"/>
          <w:b/>
          <w:color w:val="000000"/>
          <w:sz w:val="20"/>
          <w:szCs w:val="20"/>
          <w:lang w:val="en-US"/>
        </w:rPr>
        <w:t>Designation: Branch Manager (Ballia UP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Bandhan Bank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 xml:space="preserve">Duration     :  June 2015 to </w:t>
      </w:r>
      <w:r w:rsidR="00727DD2">
        <w:rPr>
          <w:rFonts w:ascii="Verdana" w:hAnsi="Verdana" w:cs="Verdana"/>
          <w:b/>
          <w:color w:val="000000"/>
          <w:sz w:val="20"/>
          <w:szCs w:val="20"/>
          <w:lang w:val="en-US"/>
        </w:rPr>
        <w:t>Feb 2021</w:t>
      </w:r>
    </w:p>
    <w:p w:rsidR="00525C6B" w:rsidRDefault="00231DA5">
      <w:pPr>
        <w:numPr>
          <w:ilvl w:val="0"/>
          <w:numId w:val="3"/>
        </w:numPr>
        <w:jc w:val="both"/>
        <w:rPr>
          <w:rFonts w:ascii="Verdana" w:hAnsi="Verdana" w:cs="Verdana"/>
          <w:color w:val="000000"/>
          <w:sz w:val="20"/>
          <w:szCs w:val="20"/>
          <w:lang w:val="en-US"/>
        </w:rPr>
      </w:pPr>
      <w:r>
        <w:rPr>
          <w:rFonts w:ascii="Verdana" w:hAnsi="Verdana" w:cs="Verdana"/>
          <w:b/>
          <w:color w:val="000000"/>
          <w:sz w:val="20"/>
          <w:szCs w:val="20"/>
          <w:lang w:val="en-US"/>
        </w:rPr>
        <w:t>Product      :  Retail Branch Banking.</w:t>
      </w:r>
    </w:p>
    <w:p w:rsidR="00525C6B" w:rsidRDefault="00525C6B">
      <w:pPr>
        <w:jc w:val="both"/>
        <w:rPr>
          <w:rFonts w:ascii="Verdana" w:hAnsi="Verdana" w:cs="Verdana"/>
          <w:color w:val="000000"/>
          <w:sz w:val="20"/>
          <w:szCs w:val="20"/>
          <w:lang w:val="en-US"/>
        </w:rPr>
      </w:pPr>
    </w:p>
    <w:p w:rsidR="00525C6B" w:rsidRDefault="00231DA5">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rPr>
          <w:rFonts w:ascii="Verdana" w:hAnsi="Verdana" w:cs="Verdana"/>
          <w:color w:val="000000"/>
          <w:sz w:val="20"/>
          <w:szCs w:val="20"/>
          <w:lang w:val="en-US"/>
        </w:rPr>
      </w:pPr>
      <w:r>
        <w:rPr>
          <w:rFonts w:ascii="Verdana" w:hAnsi="Verdana" w:cs="Verdana"/>
          <w:b/>
          <w:color w:val="000000"/>
          <w:sz w:val="20"/>
          <w:szCs w:val="20"/>
          <w:lang w:val="en-US"/>
        </w:rPr>
        <w:t xml:space="preserve">     </w:t>
      </w:r>
    </w:p>
    <w:p w:rsidR="00525C6B" w:rsidRDefault="00231DA5">
      <w:pPr>
        <w:numPr>
          <w:ilvl w:val="0"/>
          <w:numId w:val="2"/>
        </w:numPr>
        <w:rPr>
          <w:rFonts w:ascii="Verdana" w:hAnsi="Verdana" w:cs="Verdana"/>
          <w:bCs/>
          <w:iCs/>
          <w:sz w:val="20"/>
          <w:szCs w:val="20"/>
        </w:rPr>
      </w:pPr>
      <w:r>
        <w:rPr>
          <w:rFonts w:ascii="Verdana" w:hAnsi="Verdana" w:cs="Verdana"/>
          <w:color w:val="000000"/>
          <w:sz w:val="20"/>
          <w:szCs w:val="20"/>
          <w:lang w:val="en-US"/>
        </w:rPr>
        <w:t xml:space="preserve">Spearheads the entire sales and operations function of a branch </w:t>
      </w:r>
    </w:p>
    <w:p w:rsidR="00525C6B" w:rsidRDefault="00231DA5">
      <w:pPr>
        <w:numPr>
          <w:ilvl w:val="0"/>
          <w:numId w:val="2"/>
        </w:numPr>
        <w:rPr>
          <w:rFonts w:ascii="Verdana" w:hAnsi="Verdana" w:cs="Verdana"/>
          <w:sz w:val="20"/>
          <w:szCs w:val="20"/>
        </w:rPr>
      </w:pPr>
      <w:bookmarkStart w:id="0" w:name="ContentPlaceHolder1_lblJobDescription1"/>
      <w:bookmarkEnd w:id="0"/>
      <w:r>
        <w:rPr>
          <w:rFonts w:ascii="Verdana" w:hAnsi="Verdana" w:cs="Verdana"/>
          <w:bCs/>
          <w:iCs/>
          <w:sz w:val="20"/>
          <w:szCs w:val="20"/>
        </w:rPr>
        <w:t xml:space="preserve">Smooth flow of financial transactions at the branch level </w:t>
      </w:r>
    </w:p>
    <w:p w:rsidR="00525C6B" w:rsidRDefault="00231DA5">
      <w:pPr>
        <w:numPr>
          <w:ilvl w:val="0"/>
          <w:numId w:val="2"/>
        </w:numPr>
        <w:rPr>
          <w:rFonts w:ascii="Verdana" w:hAnsi="Verdana" w:cs="Verdana"/>
          <w:sz w:val="20"/>
          <w:szCs w:val="20"/>
        </w:rPr>
      </w:pPr>
      <w:bookmarkStart w:id="1" w:name="ContentPlaceHolder1_lblJobDescription2"/>
      <w:bookmarkEnd w:id="1"/>
      <w:r>
        <w:rPr>
          <w:rFonts w:ascii="Verdana" w:hAnsi="Verdana" w:cs="Verdana"/>
          <w:sz w:val="20"/>
          <w:szCs w:val="20"/>
        </w:rPr>
        <w:t xml:space="preserve">Revenue Generation and Profit </w:t>
      </w:r>
    </w:p>
    <w:p w:rsidR="00525C6B" w:rsidRDefault="00231DA5">
      <w:pPr>
        <w:numPr>
          <w:ilvl w:val="0"/>
          <w:numId w:val="2"/>
        </w:numPr>
        <w:rPr>
          <w:rFonts w:ascii="Verdana" w:hAnsi="Verdana" w:cs="Verdana"/>
          <w:sz w:val="20"/>
          <w:szCs w:val="20"/>
        </w:rPr>
      </w:pPr>
      <w:r>
        <w:rPr>
          <w:rFonts w:ascii="Verdana" w:hAnsi="Verdana" w:cs="Verdana"/>
          <w:sz w:val="20"/>
          <w:szCs w:val="20"/>
        </w:rPr>
        <w:t>Ensure compliance of all processes according to bank’s policies/ procedures including audit, statutory, review daily reports (e.g. overdrawn accounts, temporary overdrafts, Cash Retention Limit, office accounts, etc )</w:t>
      </w:r>
    </w:p>
    <w:p w:rsidR="00525C6B" w:rsidRDefault="00231DA5">
      <w:pPr>
        <w:numPr>
          <w:ilvl w:val="0"/>
          <w:numId w:val="2"/>
        </w:numPr>
        <w:rPr>
          <w:rFonts w:ascii="Verdana" w:hAnsi="Verdana" w:cs="Verdana"/>
          <w:sz w:val="20"/>
          <w:szCs w:val="20"/>
        </w:rPr>
      </w:pPr>
      <w:r>
        <w:rPr>
          <w:rFonts w:ascii="Verdana" w:hAnsi="Verdana" w:cs="Verdana"/>
          <w:sz w:val="20"/>
          <w:szCs w:val="20"/>
        </w:rPr>
        <w:t xml:space="preserve">Take proactive action to ensure profitable and ethical business. </w:t>
      </w:r>
    </w:p>
    <w:p w:rsidR="00525C6B" w:rsidRDefault="00231DA5">
      <w:pPr>
        <w:numPr>
          <w:ilvl w:val="0"/>
          <w:numId w:val="2"/>
        </w:numPr>
        <w:rPr>
          <w:rFonts w:ascii="Verdana" w:hAnsi="Verdana" w:cs="Verdana"/>
          <w:b/>
          <w:color w:val="000000"/>
          <w:sz w:val="20"/>
          <w:szCs w:val="20"/>
          <w:lang w:val="en-US"/>
        </w:rPr>
      </w:pPr>
      <w:r>
        <w:rPr>
          <w:rFonts w:ascii="Verdana" w:hAnsi="Verdana" w:cs="Verdana"/>
          <w:sz w:val="20"/>
          <w:szCs w:val="20"/>
        </w:rPr>
        <w:t xml:space="preserve">Create a performance oriented environment, ensure that all branch staff are aware of bank's Products and processes, Mentor branch staff and create awareness of various policies of the bank with regard to customer service and compliance </w:t>
      </w:r>
    </w:p>
    <w:p w:rsidR="00525C6B" w:rsidRDefault="00525C6B">
      <w:pPr>
        <w:rPr>
          <w:rFonts w:ascii="Verdana" w:hAnsi="Verdana" w:cs="Verdana"/>
          <w:b/>
          <w:color w:val="000000"/>
          <w:sz w:val="20"/>
          <w:szCs w:val="20"/>
          <w:lang w:val="en-US"/>
        </w:rPr>
      </w:pPr>
    </w:p>
    <w:p w:rsidR="00525C6B" w:rsidRDefault="00525C6B">
      <w:pPr>
        <w:jc w:val="both"/>
        <w:rPr>
          <w:rFonts w:ascii="Verdana" w:hAnsi="Verdana" w:cs="Verdana"/>
          <w:b/>
          <w:color w:val="000000"/>
          <w:sz w:val="20"/>
          <w:szCs w:val="20"/>
          <w:lang w:val="en-US"/>
        </w:rPr>
      </w:pPr>
    </w:p>
    <w:p w:rsidR="00525C6B" w:rsidRDefault="00231DA5">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Achievement In Bandhan Bank  </w:t>
      </w:r>
    </w:p>
    <w:p w:rsidR="00525C6B" w:rsidRDefault="00231DA5">
      <w:pPr>
        <w:tabs>
          <w:tab w:val="left" w:pos="1140"/>
        </w:tabs>
        <w:jc w:val="both"/>
        <w:rPr>
          <w:rFonts w:ascii="Verdana" w:hAnsi="Verdana" w:cs="Verdana"/>
          <w:b/>
          <w:bCs/>
          <w:iCs/>
          <w:sz w:val="20"/>
          <w:szCs w:val="20"/>
        </w:rPr>
      </w:pPr>
      <w:r>
        <w:rPr>
          <w:rFonts w:ascii="Verdana" w:hAnsi="Verdana" w:cs="Verdana"/>
          <w:b/>
          <w:color w:val="000000"/>
          <w:sz w:val="20"/>
          <w:szCs w:val="20"/>
          <w:lang w:val="en-US"/>
        </w:rPr>
        <w:t xml:space="preserve">     </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Rank 1 position in Retail business in region and earlier in zone and in list of top 10 branches from august 2015 to till now and branch close on 1</w:t>
      </w:r>
      <w:r w:rsidR="001C556A">
        <w:rPr>
          <w:rFonts w:ascii="Verdana" w:hAnsi="Verdana" w:cs="Verdana"/>
          <w:b/>
          <w:bCs/>
          <w:iCs/>
          <w:sz w:val="20"/>
          <w:szCs w:val="20"/>
        </w:rPr>
        <w:t>50</w:t>
      </w:r>
      <w:r>
        <w:rPr>
          <w:rFonts w:ascii="Verdana" w:hAnsi="Verdana" w:cs="Verdana"/>
          <w:b/>
          <w:bCs/>
          <w:iCs/>
          <w:sz w:val="20"/>
          <w:szCs w:val="20"/>
        </w:rPr>
        <w:t>cr (</w:t>
      </w:r>
      <w:r w:rsidR="001C556A">
        <w:rPr>
          <w:rFonts w:ascii="Verdana" w:hAnsi="Verdana" w:cs="Verdana"/>
          <w:b/>
          <w:bCs/>
          <w:iCs/>
          <w:sz w:val="20"/>
          <w:szCs w:val="20"/>
        </w:rPr>
        <w:t>110</w:t>
      </w:r>
      <w:r>
        <w:rPr>
          <w:rFonts w:ascii="Verdana" w:hAnsi="Verdana" w:cs="Verdana"/>
          <w:b/>
          <w:bCs/>
          <w:iCs/>
          <w:sz w:val="20"/>
          <w:szCs w:val="20"/>
        </w:rPr>
        <w:t>Cr CASA ) march 20</w:t>
      </w:r>
      <w:r w:rsidR="00BA4F8F">
        <w:rPr>
          <w:rFonts w:ascii="Verdana" w:hAnsi="Verdana" w:cs="Verdana"/>
          <w:b/>
          <w:bCs/>
          <w:iCs/>
          <w:sz w:val="20"/>
          <w:szCs w:val="20"/>
        </w:rPr>
        <w:t>21.</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Month on month Average 1 Cr growth in CASA Value from august 15 to till now</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Pan India 2 position in EDC business sourcing in Urban Category 2016-17</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 xml:space="preserve">Disburses above </w:t>
      </w:r>
      <w:r w:rsidR="00BA4F8F">
        <w:rPr>
          <w:rFonts w:ascii="Verdana" w:hAnsi="Verdana" w:cs="Verdana"/>
          <w:b/>
          <w:bCs/>
          <w:iCs/>
          <w:sz w:val="20"/>
          <w:szCs w:val="20"/>
        </w:rPr>
        <w:t xml:space="preserve">9 </w:t>
      </w:r>
      <w:r>
        <w:rPr>
          <w:rFonts w:ascii="Verdana" w:hAnsi="Verdana" w:cs="Verdana"/>
          <w:b/>
          <w:bCs/>
          <w:iCs/>
          <w:sz w:val="20"/>
          <w:szCs w:val="20"/>
        </w:rPr>
        <w:t>Cr PL without a single rupees overdue from august 2016</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Branch never faces negative retail value from august 2015 to till now</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Achieved above 150% all assign target for branch including CASA Noa, CASA Value, High Value Account, FD value, EDC, PL Business</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Audit score 89% rated “A”</w:t>
      </w:r>
    </w:p>
    <w:p w:rsidR="00525C6B" w:rsidRDefault="00231DA5">
      <w:pPr>
        <w:numPr>
          <w:ilvl w:val="0"/>
          <w:numId w:val="2"/>
        </w:numPr>
        <w:rPr>
          <w:rFonts w:ascii="Verdana" w:hAnsi="Verdana" w:cs="Verdana"/>
          <w:b/>
          <w:bCs/>
          <w:iCs/>
          <w:sz w:val="20"/>
          <w:szCs w:val="20"/>
        </w:rPr>
      </w:pPr>
      <w:r>
        <w:rPr>
          <w:rFonts w:ascii="Verdana" w:hAnsi="Verdana" w:cs="Verdana"/>
          <w:b/>
          <w:bCs/>
          <w:iCs/>
          <w:sz w:val="20"/>
          <w:szCs w:val="20"/>
        </w:rPr>
        <w:t>Branch all 3 BSE evaluate for next profile (CRO ) without branch having BSM</w:t>
      </w:r>
    </w:p>
    <w:p w:rsidR="00525C6B" w:rsidRDefault="00231DA5">
      <w:pPr>
        <w:numPr>
          <w:ilvl w:val="0"/>
          <w:numId w:val="2"/>
        </w:numPr>
        <w:rPr>
          <w:rFonts w:ascii="Verdana" w:hAnsi="Verdana" w:cs="Verdana"/>
          <w:sz w:val="20"/>
          <w:szCs w:val="20"/>
        </w:rPr>
      </w:pPr>
      <w:r>
        <w:rPr>
          <w:rFonts w:ascii="Verdana" w:hAnsi="Verdana" w:cs="Verdana"/>
          <w:b/>
          <w:bCs/>
          <w:iCs/>
          <w:sz w:val="20"/>
          <w:szCs w:val="20"/>
        </w:rPr>
        <w:t>Open Gov A/c PM Awas yojna,Jal Nigam,Jila panchayat , BDO, Tehsil. DUDA, Namami Gange</w:t>
      </w:r>
    </w:p>
    <w:p w:rsidR="00525C6B" w:rsidRPr="00D704EE" w:rsidRDefault="00231DA5">
      <w:pPr>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Verdana" w:hAnsi="Verdana" w:cs="Verdana"/>
          <w:sz w:val="20"/>
          <w:szCs w:val="20"/>
        </w:rPr>
        <w:t xml:space="preserve"> </w:t>
      </w:r>
    </w:p>
    <w:p w:rsidR="00525C6B" w:rsidRDefault="00231DA5">
      <w:pPr>
        <w:pBdr>
          <w:bottom w:val="double" w:sz="40" w:space="1" w:color="000000"/>
        </w:pBdr>
        <w:shd w:val="clear" w:color="auto" w:fill="E0E0E0"/>
        <w:rPr>
          <w:rFonts w:ascii="Verdana" w:hAnsi="Verdana" w:cs="Verdana"/>
          <w:b/>
          <w:color w:val="000000"/>
          <w:sz w:val="20"/>
          <w:szCs w:val="20"/>
          <w:lang w:val="en-US"/>
        </w:rPr>
      </w:pPr>
      <w:r w:rsidRPr="00D704EE">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Verdana" w:hAnsi="Verdana" w:cs="Verdana"/>
          <w:b/>
          <w:sz w:val="20"/>
          <w:szCs w:val="20"/>
        </w:rPr>
        <w:t xml:space="preserve">                  </w:t>
      </w:r>
    </w:p>
    <w:p w:rsidR="00525C6B" w:rsidRDefault="00525C6B">
      <w:pPr>
        <w:jc w:val="both"/>
        <w:rPr>
          <w:rFonts w:ascii="Verdana" w:hAnsi="Verdana" w:cs="Verdana"/>
          <w:b/>
          <w:color w:val="000000"/>
          <w:sz w:val="20"/>
          <w:szCs w:val="20"/>
          <w:lang w:val="en-US"/>
        </w:rPr>
      </w:pPr>
    </w:p>
    <w:p w:rsidR="00525C6B" w:rsidRPr="00192E14" w:rsidRDefault="00231DA5" w:rsidP="00192E14">
      <w:pPr>
        <w:pStyle w:val="ListParagraph"/>
        <w:numPr>
          <w:ilvl w:val="0"/>
          <w:numId w:val="6"/>
        </w:numPr>
        <w:jc w:val="both"/>
        <w:rPr>
          <w:rFonts w:ascii="Verdana" w:hAnsi="Verdana" w:cs="Verdana"/>
          <w:b/>
          <w:color w:val="000000"/>
          <w:sz w:val="20"/>
          <w:szCs w:val="20"/>
          <w:lang w:val="en-US"/>
        </w:rPr>
      </w:pPr>
      <w:r w:rsidRPr="00192E14">
        <w:rPr>
          <w:rFonts w:ascii="Verdana" w:hAnsi="Verdana" w:cs="Verdana"/>
          <w:b/>
          <w:color w:val="000000"/>
          <w:sz w:val="20"/>
          <w:szCs w:val="20"/>
          <w:lang w:val="en-US"/>
        </w:rPr>
        <w:t xml:space="preserve">Designation: Branch Operation Manager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Axis BANK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Duration     :  August 2013 to May 2015</w:t>
      </w:r>
    </w:p>
    <w:p w:rsidR="00525C6B" w:rsidRDefault="00231DA5">
      <w:pPr>
        <w:numPr>
          <w:ilvl w:val="0"/>
          <w:numId w:val="3"/>
        </w:numPr>
        <w:jc w:val="both"/>
        <w:rPr>
          <w:rFonts w:ascii="Verdana" w:hAnsi="Verdana" w:cs="Verdana"/>
          <w:sz w:val="20"/>
          <w:szCs w:val="20"/>
        </w:rPr>
      </w:pPr>
      <w:r>
        <w:rPr>
          <w:rFonts w:ascii="Verdana" w:hAnsi="Verdana" w:cs="Verdana"/>
          <w:b/>
          <w:color w:val="000000"/>
          <w:sz w:val="20"/>
          <w:szCs w:val="20"/>
          <w:lang w:val="en-US"/>
        </w:rPr>
        <w:t>Product      :  Retail Branch Banking.</w:t>
      </w:r>
    </w:p>
    <w:p w:rsidR="00525C6B" w:rsidRDefault="00525C6B">
      <w:pPr>
        <w:rPr>
          <w:rFonts w:ascii="Verdana" w:hAnsi="Verdana" w:cs="Verdana"/>
          <w:sz w:val="20"/>
          <w:szCs w:val="20"/>
        </w:rPr>
      </w:pPr>
    </w:p>
    <w:p w:rsidR="00525C6B" w:rsidRDefault="00231DA5">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rPr>
          <w:rFonts w:ascii="Verdana" w:hAnsi="Verdana" w:cs="Verdana"/>
          <w:bCs/>
          <w:iCs/>
          <w:color w:val="000000"/>
          <w:sz w:val="20"/>
          <w:szCs w:val="20"/>
          <w:lang w:val="en-US"/>
        </w:rPr>
      </w:pPr>
      <w:r>
        <w:rPr>
          <w:rFonts w:ascii="Verdana" w:hAnsi="Verdana" w:cs="Verdana"/>
          <w:b/>
          <w:color w:val="000000"/>
          <w:sz w:val="20"/>
          <w:szCs w:val="20"/>
          <w:lang w:val="en-US"/>
        </w:rPr>
        <w:t xml:space="preserve">     </w:t>
      </w:r>
    </w:p>
    <w:p w:rsidR="00525C6B" w:rsidRDefault="00231DA5">
      <w:pPr>
        <w:numPr>
          <w:ilvl w:val="0"/>
          <w:numId w:val="2"/>
        </w:numPr>
        <w:rPr>
          <w:rFonts w:ascii="Verdana" w:hAnsi="Verdana" w:cs="Verdana"/>
          <w:bCs/>
          <w:iCs/>
          <w:color w:val="000000"/>
          <w:sz w:val="20"/>
          <w:szCs w:val="20"/>
          <w:lang w:val="en-US"/>
        </w:rPr>
      </w:pPr>
      <w:r>
        <w:rPr>
          <w:rFonts w:ascii="Verdana" w:hAnsi="Verdana" w:cs="Verdana"/>
          <w:bCs/>
          <w:iCs/>
          <w:color w:val="000000"/>
          <w:sz w:val="20"/>
          <w:szCs w:val="20"/>
          <w:lang w:val="en-US"/>
        </w:rPr>
        <w:t xml:space="preserve">Ensures proper upkeep of branch premises and assets </w:t>
      </w:r>
    </w:p>
    <w:p w:rsidR="00525C6B" w:rsidRDefault="00231DA5">
      <w:pPr>
        <w:numPr>
          <w:ilvl w:val="0"/>
          <w:numId w:val="2"/>
        </w:numPr>
        <w:rPr>
          <w:rFonts w:ascii="Verdana" w:hAnsi="Verdana" w:cs="Verdana"/>
          <w:bCs/>
          <w:iCs/>
          <w:color w:val="000000"/>
          <w:sz w:val="20"/>
          <w:szCs w:val="20"/>
          <w:lang w:val="en-US"/>
        </w:rPr>
      </w:pPr>
      <w:r>
        <w:rPr>
          <w:rFonts w:ascii="Verdana" w:hAnsi="Verdana" w:cs="Verdana"/>
          <w:bCs/>
          <w:iCs/>
          <w:color w:val="000000"/>
          <w:sz w:val="20"/>
          <w:szCs w:val="20"/>
          <w:lang w:val="en-US"/>
        </w:rPr>
        <w:t xml:space="preserve">Ensure compliance of all processes according to bank’s policies/ procedures including audit, statutory, review daily reports </w:t>
      </w:r>
    </w:p>
    <w:p w:rsidR="00525C6B" w:rsidRDefault="00231DA5">
      <w:pPr>
        <w:numPr>
          <w:ilvl w:val="0"/>
          <w:numId w:val="2"/>
        </w:numPr>
        <w:rPr>
          <w:rFonts w:ascii="Verdana" w:hAnsi="Verdana" w:cs="Verdana"/>
          <w:sz w:val="20"/>
          <w:szCs w:val="20"/>
        </w:rPr>
      </w:pPr>
      <w:r>
        <w:rPr>
          <w:rFonts w:ascii="Verdana" w:hAnsi="Verdana" w:cs="Verdana"/>
          <w:bCs/>
          <w:iCs/>
          <w:color w:val="000000"/>
          <w:sz w:val="20"/>
          <w:szCs w:val="20"/>
          <w:lang w:val="en-US"/>
        </w:rPr>
        <w:t>Team handling  FDOs and Tellers</w:t>
      </w:r>
    </w:p>
    <w:p w:rsidR="00525C6B" w:rsidRDefault="00231DA5">
      <w:pPr>
        <w:numPr>
          <w:ilvl w:val="0"/>
          <w:numId w:val="4"/>
        </w:numPr>
        <w:jc w:val="both"/>
        <w:rPr>
          <w:rFonts w:ascii="Verdana" w:hAnsi="Verdana" w:cs="Verdana"/>
          <w:bCs/>
          <w:sz w:val="6"/>
          <w:szCs w:val="6"/>
        </w:rPr>
      </w:pPr>
      <w:r>
        <w:rPr>
          <w:rFonts w:ascii="Verdana" w:hAnsi="Verdana" w:cs="Verdana"/>
          <w:sz w:val="20"/>
          <w:szCs w:val="20"/>
        </w:rPr>
        <w:t>Motivating there team to achieve there assign target (Including LI, GI, MF and all TPT )</w:t>
      </w:r>
    </w:p>
    <w:p w:rsidR="00525C6B" w:rsidRDefault="00525C6B">
      <w:pPr>
        <w:tabs>
          <w:tab w:val="left" w:pos="270"/>
        </w:tabs>
        <w:ind w:left="284"/>
        <w:jc w:val="both"/>
        <w:rPr>
          <w:rFonts w:ascii="Verdana" w:hAnsi="Verdana" w:cs="Verdana"/>
          <w:bCs/>
          <w:sz w:val="6"/>
          <w:szCs w:val="6"/>
        </w:rPr>
      </w:pPr>
    </w:p>
    <w:p w:rsidR="00525C6B" w:rsidRDefault="00231DA5">
      <w:pPr>
        <w:numPr>
          <w:ilvl w:val="0"/>
          <w:numId w:val="2"/>
        </w:numPr>
        <w:rPr>
          <w:rFonts w:ascii="Verdana" w:hAnsi="Verdana" w:cs="Verdana"/>
          <w:sz w:val="20"/>
          <w:szCs w:val="20"/>
        </w:rPr>
      </w:pPr>
      <w:bookmarkStart w:id="2" w:name="ContentPlaceHolder1_lblJobDescription6"/>
      <w:bookmarkEnd w:id="2"/>
      <w:r>
        <w:rPr>
          <w:rFonts w:ascii="Verdana" w:hAnsi="Verdana" w:cs="Verdana"/>
          <w:sz w:val="20"/>
          <w:szCs w:val="20"/>
        </w:rPr>
        <w:t>Processes and Regulatory norms like Know Your Customer, Anti Money Laundering- AML, etc.</w:t>
      </w:r>
    </w:p>
    <w:p w:rsidR="00525C6B" w:rsidRDefault="00231DA5">
      <w:pPr>
        <w:rPr>
          <w:rFonts w:ascii="Verdana" w:hAnsi="Verdana" w:cs="Verdana"/>
          <w:b/>
          <w:color w:val="000000"/>
          <w:sz w:val="20"/>
          <w:szCs w:val="20"/>
          <w:lang w:val="en-US"/>
        </w:rPr>
      </w:pPr>
      <w:r>
        <w:rPr>
          <w:rFonts w:ascii="Verdana" w:hAnsi="Verdana" w:cs="Verdana"/>
          <w:sz w:val="20"/>
          <w:szCs w:val="20"/>
        </w:rPr>
        <w:lastRenderedPageBreak/>
        <w:t xml:space="preserve">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Designation: Personal Banker Authorizer (Padrauna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HDFC BANK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Duration     :  November 2011 to July 2013</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Product      :  Retail Branch Banking.</w:t>
      </w:r>
    </w:p>
    <w:p w:rsidR="00525C6B" w:rsidRDefault="00231DA5">
      <w:pPr>
        <w:pBdr>
          <w:bottom w:val="double" w:sz="40" w:space="1" w:color="000000"/>
        </w:pBdr>
        <w:shd w:val="clear" w:color="auto" w:fill="E0E0E0"/>
        <w:rPr>
          <w:rFonts w:ascii="Verdana" w:hAnsi="Verdana" w:cs="Verdana"/>
          <w:b/>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rPr>
          <w:rFonts w:ascii="Verdana" w:hAnsi="Verdana" w:cs="Verdana"/>
          <w:bCs/>
          <w:iCs/>
          <w:color w:val="000000"/>
          <w:sz w:val="20"/>
          <w:szCs w:val="20"/>
          <w:lang w:val="en-US"/>
        </w:rPr>
      </w:pPr>
      <w:r>
        <w:rPr>
          <w:rFonts w:ascii="Verdana" w:hAnsi="Verdana" w:cs="Verdana"/>
          <w:b/>
          <w:color w:val="000000"/>
          <w:sz w:val="20"/>
          <w:szCs w:val="20"/>
          <w:lang w:val="en-US"/>
        </w:rPr>
        <w:t xml:space="preserve">     </w:t>
      </w:r>
    </w:p>
    <w:p w:rsidR="00525C6B" w:rsidRDefault="00231DA5">
      <w:pPr>
        <w:numPr>
          <w:ilvl w:val="0"/>
          <w:numId w:val="2"/>
        </w:numPr>
        <w:rPr>
          <w:rFonts w:ascii="Verdana" w:hAnsi="Verdana" w:cs="Verdana"/>
          <w:bCs/>
          <w:iCs/>
          <w:color w:val="000000"/>
          <w:sz w:val="20"/>
          <w:szCs w:val="20"/>
          <w:lang w:val="en-US"/>
        </w:rPr>
      </w:pPr>
      <w:r>
        <w:rPr>
          <w:rFonts w:ascii="Verdana" w:hAnsi="Verdana" w:cs="Verdana"/>
          <w:bCs/>
          <w:iCs/>
          <w:color w:val="000000"/>
          <w:sz w:val="20"/>
          <w:szCs w:val="20"/>
          <w:lang w:val="en-US"/>
        </w:rPr>
        <w:t xml:space="preserve">Ensure compliance of all processes according to bank’s policies/ procedures including audit, statutory, review daily reports </w:t>
      </w:r>
    </w:p>
    <w:p w:rsidR="00525C6B" w:rsidRDefault="00231DA5">
      <w:pPr>
        <w:numPr>
          <w:ilvl w:val="0"/>
          <w:numId w:val="2"/>
        </w:numPr>
        <w:rPr>
          <w:rFonts w:ascii="Verdana" w:hAnsi="Verdana" w:cs="Verdana"/>
          <w:sz w:val="20"/>
          <w:szCs w:val="20"/>
        </w:rPr>
      </w:pPr>
      <w:r>
        <w:rPr>
          <w:rFonts w:ascii="Verdana" w:hAnsi="Verdana" w:cs="Verdana"/>
          <w:bCs/>
          <w:iCs/>
          <w:color w:val="000000"/>
          <w:sz w:val="20"/>
          <w:szCs w:val="20"/>
          <w:lang w:val="en-US"/>
        </w:rPr>
        <w:t>Team handling  PB Sales , PB Welcome Desk and Branch Sales Coex</w:t>
      </w:r>
    </w:p>
    <w:p w:rsidR="00525C6B" w:rsidRDefault="00231DA5">
      <w:pPr>
        <w:numPr>
          <w:ilvl w:val="0"/>
          <w:numId w:val="4"/>
        </w:numPr>
        <w:jc w:val="both"/>
        <w:rPr>
          <w:rFonts w:ascii="Verdana" w:hAnsi="Verdana" w:cs="Verdana"/>
          <w:bCs/>
          <w:sz w:val="6"/>
          <w:szCs w:val="6"/>
        </w:rPr>
      </w:pPr>
      <w:r>
        <w:rPr>
          <w:rFonts w:ascii="Verdana" w:hAnsi="Verdana" w:cs="Verdana"/>
          <w:sz w:val="20"/>
          <w:szCs w:val="20"/>
        </w:rPr>
        <w:t>Motivating there team to achieve there assign target (Including LI, GI, MF and all TPT )</w:t>
      </w:r>
    </w:p>
    <w:p w:rsidR="00525C6B" w:rsidRDefault="00525C6B">
      <w:pPr>
        <w:tabs>
          <w:tab w:val="left" w:pos="270"/>
        </w:tabs>
        <w:ind w:left="284"/>
        <w:jc w:val="both"/>
        <w:rPr>
          <w:rFonts w:ascii="Verdana" w:hAnsi="Verdana" w:cs="Verdana"/>
          <w:bCs/>
          <w:sz w:val="6"/>
          <w:szCs w:val="6"/>
        </w:rPr>
      </w:pPr>
    </w:p>
    <w:p w:rsidR="00525C6B" w:rsidRDefault="00231DA5">
      <w:pPr>
        <w:numPr>
          <w:ilvl w:val="0"/>
          <w:numId w:val="2"/>
        </w:numPr>
        <w:rPr>
          <w:rFonts w:ascii="Verdana" w:hAnsi="Verdana" w:cs="Verdana"/>
          <w:sz w:val="20"/>
          <w:szCs w:val="20"/>
        </w:rPr>
      </w:pPr>
      <w:bookmarkStart w:id="3" w:name="ContentPlaceHolder1_lblJobDescription61"/>
      <w:bookmarkEnd w:id="3"/>
      <w:r>
        <w:rPr>
          <w:rFonts w:ascii="Verdana" w:hAnsi="Verdana" w:cs="Verdana"/>
          <w:sz w:val="20"/>
          <w:szCs w:val="20"/>
        </w:rPr>
        <w:t>Processes and Regulatory norms like Know Your Customer, Anti Money Laundering-AML, etc.</w:t>
      </w:r>
    </w:p>
    <w:p w:rsidR="00525C6B" w:rsidRDefault="00231DA5">
      <w:pPr>
        <w:rPr>
          <w:rFonts w:ascii="Verdana" w:hAnsi="Verdana" w:cs="Verdana"/>
          <w:b/>
          <w:color w:val="000000"/>
          <w:sz w:val="20"/>
          <w:szCs w:val="20"/>
          <w:lang w:val="en-US"/>
        </w:rPr>
      </w:pPr>
      <w:r>
        <w:rPr>
          <w:rFonts w:ascii="Verdana" w:hAnsi="Verdana" w:cs="Verdana"/>
          <w:sz w:val="20"/>
          <w:szCs w:val="20"/>
        </w:rPr>
        <w:t xml:space="preserve">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Designation: Personal Banker (Varanasi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HDFC BANK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Duration     :  August 2009 to October 2011</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Product      :  Retail Branch Banking.</w:t>
      </w:r>
    </w:p>
    <w:p w:rsidR="00525C6B" w:rsidRDefault="00231DA5">
      <w:pPr>
        <w:pBdr>
          <w:bottom w:val="double" w:sz="40" w:space="1" w:color="000000"/>
        </w:pBdr>
        <w:shd w:val="clear" w:color="auto" w:fill="E0E0E0"/>
        <w:rPr>
          <w:rFonts w:ascii="Verdana" w:hAnsi="Verdana" w:cs="Verdana"/>
          <w:b/>
          <w:bCs/>
          <w:iCs/>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jc w:val="both"/>
        <w:rPr>
          <w:rFonts w:ascii="Verdana" w:hAnsi="Verdana" w:cs="Verdana"/>
          <w:bCs/>
          <w:iCs/>
          <w:color w:val="000000"/>
          <w:sz w:val="20"/>
          <w:szCs w:val="20"/>
          <w:lang w:val="en-US"/>
        </w:rPr>
      </w:pPr>
      <w:r>
        <w:rPr>
          <w:rFonts w:ascii="Verdana" w:hAnsi="Verdana" w:cs="Verdana"/>
          <w:b/>
          <w:bCs/>
          <w:iCs/>
          <w:color w:val="000000"/>
          <w:sz w:val="20"/>
          <w:szCs w:val="20"/>
          <w:lang w:val="en-US"/>
        </w:rPr>
        <w:t xml:space="preserve">     </w:t>
      </w:r>
    </w:p>
    <w:p w:rsidR="00525C6B" w:rsidRDefault="00231DA5">
      <w:pPr>
        <w:numPr>
          <w:ilvl w:val="0"/>
          <w:numId w:val="2"/>
        </w:numPr>
        <w:rPr>
          <w:rFonts w:ascii="Verdana" w:hAnsi="Verdana" w:cs="Verdana"/>
          <w:bCs/>
          <w:iCs/>
          <w:sz w:val="20"/>
          <w:szCs w:val="20"/>
        </w:rPr>
      </w:pPr>
      <w:r>
        <w:rPr>
          <w:rFonts w:ascii="Verdana" w:hAnsi="Verdana" w:cs="Verdana"/>
          <w:bCs/>
          <w:iCs/>
          <w:color w:val="000000"/>
          <w:sz w:val="20"/>
          <w:szCs w:val="20"/>
          <w:lang w:val="en-US"/>
        </w:rPr>
        <w:t xml:space="preserve">Single point relationship management official of the Bank for the high net worth customers in the Priority </w:t>
      </w:r>
    </w:p>
    <w:p w:rsidR="00525C6B" w:rsidRDefault="00231DA5">
      <w:pPr>
        <w:numPr>
          <w:ilvl w:val="0"/>
          <w:numId w:val="4"/>
        </w:numPr>
        <w:jc w:val="both"/>
        <w:rPr>
          <w:rFonts w:ascii="Verdana" w:hAnsi="Verdana" w:cs="Verdana"/>
          <w:bCs/>
          <w:iCs/>
          <w:sz w:val="20"/>
          <w:szCs w:val="20"/>
        </w:rPr>
      </w:pPr>
      <w:r>
        <w:rPr>
          <w:rFonts w:ascii="Verdana" w:hAnsi="Verdana" w:cs="Verdana"/>
          <w:bCs/>
          <w:iCs/>
          <w:sz w:val="20"/>
          <w:szCs w:val="20"/>
        </w:rPr>
        <w:t xml:space="preserve">Primarily responsible for providing financial solutions to the Priority customers and ensure value added services </w:t>
      </w:r>
    </w:p>
    <w:p w:rsidR="00525C6B" w:rsidRDefault="00231DA5">
      <w:pPr>
        <w:numPr>
          <w:ilvl w:val="0"/>
          <w:numId w:val="4"/>
        </w:numPr>
        <w:jc w:val="both"/>
        <w:rPr>
          <w:rFonts w:ascii="Verdana" w:hAnsi="Verdana" w:cs="Verdana"/>
          <w:bCs/>
          <w:iCs/>
          <w:sz w:val="20"/>
          <w:szCs w:val="20"/>
        </w:rPr>
      </w:pPr>
      <w:r>
        <w:rPr>
          <w:rFonts w:ascii="Verdana" w:hAnsi="Verdana" w:cs="Verdana"/>
          <w:bCs/>
          <w:iCs/>
          <w:sz w:val="20"/>
          <w:szCs w:val="20"/>
        </w:rPr>
        <w:t xml:space="preserve">Responsible for increasing liabilities size of relationship via balances in accounts of existing customers and enhancing customer profitability by capturing larger share of wallet </w:t>
      </w:r>
    </w:p>
    <w:p w:rsidR="00525C6B" w:rsidRDefault="00231DA5">
      <w:pPr>
        <w:numPr>
          <w:ilvl w:val="0"/>
          <w:numId w:val="4"/>
        </w:numPr>
        <w:jc w:val="both"/>
        <w:rPr>
          <w:rFonts w:ascii="Verdana" w:hAnsi="Verdana" w:cs="Verdana"/>
          <w:bCs/>
          <w:iCs/>
          <w:sz w:val="20"/>
          <w:szCs w:val="20"/>
        </w:rPr>
      </w:pPr>
      <w:r>
        <w:rPr>
          <w:rFonts w:ascii="Verdana" w:hAnsi="Verdana" w:cs="Verdana"/>
          <w:bCs/>
          <w:iCs/>
          <w:sz w:val="20"/>
          <w:szCs w:val="20"/>
        </w:rPr>
        <w:t>Responsible for deepening the existing relationships by cross selling of Bank's products and Services/ third party investment products ,Enhances the book through NTB</w:t>
      </w:r>
    </w:p>
    <w:p w:rsidR="00525C6B" w:rsidRDefault="00525C6B">
      <w:pPr>
        <w:jc w:val="both"/>
        <w:rPr>
          <w:rFonts w:ascii="Verdana" w:hAnsi="Verdana" w:cs="Verdana"/>
          <w:bCs/>
          <w:iCs/>
          <w:sz w:val="20"/>
          <w:szCs w:val="20"/>
        </w:rPr>
      </w:pP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Designation: Branch Sales Manager (I &amp; S)(Varanasi )</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ICICI BANK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Duration     :  February 2008 to April 2009</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Product      :  Retail Branch Banking.</w:t>
      </w:r>
    </w:p>
    <w:p w:rsidR="00525C6B" w:rsidRDefault="00231DA5">
      <w:pPr>
        <w:pBdr>
          <w:bottom w:val="double" w:sz="40" w:space="1" w:color="000000"/>
        </w:pBdr>
        <w:shd w:val="clear" w:color="auto" w:fill="E0E0E0"/>
        <w:rPr>
          <w:rFonts w:ascii="Verdana" w:hAnsi="Verdana" w:cs="Verdana"/>
          <w:b/>
          <w:bCs/>
          <w:iCs/>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jc w:val="both"/>
        <w:rPr>
          <w:rFonts w:ascii="Verdana" w:hAnsi="Verdana" w:cs="Verdana"/>
          <w:bCs/>
          <w:iCs/>
          <w:color w:val="000000"/>
          <w:sz w:val="20"/>
          <w:szCs w:val="20"/>
          <w:lang w:val="en-US"/>
        </w:rPr>
      </w:pPr>
      <w:r>
        <w:rPr>
          <w:rFonts w:ascii="Verdana" w:hAnsi="Verdana" w:cs="Verdana"/>
          <w:b/>
          <w:bCs/>
          <w:iCs/>
          <w:color w:val="000000"/>
          <w:sz w:val="20"/>
          <w:szCs w:val="20"/>
          <w:lang w:val="en-US"/>
        </w:rPr>
        <w:t xml:space="preserve">     </w:t>
      </w:r>
    </w:p>
    <w:p w:rsidR="00525C6B" w:rsidRDefault="00231DA5">
      <w:pPr>
        <w:numPr>
          <w:ilvl w:val="0"/>
          <w:numId w:val="2"/>
        </w:numPr>
        <w:rPr>
          <w:rFonts w:ascii="Verdana" w:hAnsi="Verdana" w:cs="Verdana"/>
          <w:bCs/>
          <w:iCs/>
          <w:sz w:val="20"/>
          <w:szCs w:val="20"/>
        </w:rPr>
      </w:pPr>
      <w:r>
        <w:rPr>
          <w:rFonts w:ascii="Verdana" w:hAnsi="Verdana" w:cs="Verdana"/>
          <w:bCs/>
          <w:iCs/>
          <w:color w:val="000000"/>
          <w:sz w:val="20"/>
          <w:szCs w:val="20"/>
          <w:lang w:val="en-US"/>
        </w:rPr>
        <w:t>Sales Drive in branch for TPP (LI, GI, GOLD, MF, ICICI HFC FD )</w:t>
      </w:r>
    </w:p>
    <w:p w:rsidR="00525C6B" w:rsidRDefault="00231DA5">
      <w:pPr>
        <w:numPr>
          <w:ilvl w:val="0"/>
          <w:numId w:val="4"/>
        </w:numPr>
        <w:jc w:val="both"/>
        <w:rPr>
          <w:rFonts w:ascii="Verdana" w:hAnsi="Verdana" w:cs="Verdana"/>
          <w:bCs/>
          <w:iCs/>
          <w:sz w:val="20"/>
          <w:szCs w:val="20"/>
        </w:rPr>
      </w:pPr>
      <w:r>
        <w:rPr>
          <w:rFonts w:ascii="Verdana" w:hAnsi="Verdana" w:cs="Verdana"/>
          <w:bCs/>
          <w:iCs/>
          <w:sz w:val="20"/>
          <w:szCs w:val="20"/>
        </w:rPr>
        <w:t>Team handling of FCO (Financial Consultant Officer )</w:t>
      </w:r>
    </w:p>
    <w:p w:rsidR="00525C6B" w:rsidRDefault="00231DA5">
      <w:pPr>
        <w:numPr>
          <w:ilvl w:val="0"/>
          <w:numId w:val="4"/>
        </w:numPr>
        <w:jc w:val="both"/>
        <w:rPr>
          <w:rFonts w:ascii="Verdana" w:hAnsi="Verdana" w:cs="Verdana"/>
          <w:bCs/>
          <w:iCs/>
          <w:sz w:val="20"/>
          <w:szCs w:val="20"/>
        </w:rPr>
      </w:pPr>
      <w:r>
        <w:rPr>
          <w:rFonts w:ascii="Verdana" w:hAnsi="Verdana" w:cs="Verdana"/>
          <w:bCs/>
          <w:iCs/>
          <w:sz w:val="20"/>
          <w:szCs w:val="20"/>
        </w:rPr>
        <w:t>Responsible for achieve branch revenue target through cross selling of Bank's products and Services specially  third party investment products like Ipru life, Ilombord GI, MF, Gold Coin</w:t>
      </w:r>
    </w:p>
    <w:p w:rsidR="00525C6B" w:rsidRDefault="00525C6B">
      <w:pPr>
        <w:jc w:val="both"/>
        <w:rPr>
          <w:rFonts w:ascii="Verdana" w:hAnsi="Verdana" w:cs="Verdana"/>
          <w:bCs/>
          <w:iCs/>
          <w:sz w:val="20"/>
          <w:szCs w:val="20"/>
        </w:rPr>
      </w:pPr>
    </w:p>
    <w:p w:rsidR="00525C6B" w:rsidRDefault="00525C6B">
      <w:pPr>
        <w:jc w:val="both"/>
        <w:rPr>
          <w:rFonts w:ascii="Verdana" w:hAnsi="Verdana" w:cs="Verdana"/>
          <w:bCs/>
          <w:iCs/>
          <w:sz w:val="20"/>
          <w:szCs w:val="20"/>
        </w:rPr>
      </w:pP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Designation: Are Manager (Visakhapatnam)</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Company    :  Shriram Insight Share Brokers Ltd</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Duration     : July 2005 to January 2008</w:t>
      </w:r>
    </w:p>
    <w:p w:rsidR="00525C6B" w:rsidRDefault="00231DA5">
      <w:pPr>
        <w:numPr>
          <w:ilvl w:val="0"/>
          <w:numId w:val="3"/>
        </w:numPr>
        <w:jc w:val="both"/>
        <w:rPr>
          <w:rFonts w:ascii="Verdana" w:hAnsi="Verdana" w:cs="Verdana"/>
          <w:b/>
          <w:color w:val="000000"/>
          <w:sz w:val="20"/>
          <w:szCs w:val="20"/>
          <w:lang w:val="en-US"/>
        </w:rPr>
      </w:pPr>
      <w:r>
        <w:rPr>
          <w:rFonts w:ascii="Verdana" w:hAnsi="Verdana" w:cs="Verdana"/>
          <w:b/>
          <w:color w:val="000000"/>
          <w:sz w:val="20"/>
          <w:szCs w:val="20"/>
          <w:lang w:val="en-US"/>
        </w:rPr>
        <w:t>Product      :  Broking and Financial Institute.</w:t>
      </w:r>
    </w:p>
    <w:p w:rsidR="00525C6B" w:rsidRDefault="00231DA5">
      <w:pPr>
        <w:pBdr>
          <w:bottom w:val="double" w:sz="40" w:space="1" w:color="000000"/>
        </w:pBdr>
        <w:shd w:val="clear" w:color="auto" w:fill="E0E0E0"/>
        <w:rPr>
          <w:rFonts w:ascii="Verdana" w:hAnsi="Verdana" w:cs="Verdana"/>
          <w:b/>
          <w:bCs/>
          <w:iCs/>
          <w:color w:val="000000"/>
          <w:sz w:val="20"/>
          <w:szCs w:val="20"/>
          <w:lang w:val="en-US"/>
        </w:rPr>
      </w:pPr>
      <w:r>
        <w:rPr>
          <w:rFonts w:ascii="Verdana" w:hAnsi="Verdana" w:cs="Verdana"/>
          <w:b/>
          <w:color w:val="000000"/>
          <w:sz w:val="20"/>
          <w:szCs w:val="20"/>
          <w:lang w:val="en-US"/>
        </w:rPr>
        <w:t xml:space="preserve">      </w:t>
      </w:r>
      <w:r>
        <w:rPr>
          <w:rStyle w:val="Strong"/>
        </w:rPr>
        <w:t xml:space="preserve">  Job Responsibility</w:t>
      </w:r>
    </w:p>
    <w:p w:rsidR="00525C6B" w:rsidRDefault="00231DA5">
      <w:pPr>
        <w:tabs>
          <w:tab w:val="left" w:pos="1140"/>
        </w:tabs>
        <w:jc w:val="both"/>
        <w:rPr>
          <w:rFonts w:ascii="Verdana" w:hAnsi="Verdana" w:cs="Verdana"/>
          <w:bCs/>
          <w:iCs/>
          <w:color w:val="000000"/>
          <w:sz w:val="20"/>
          <w:szCs w:val="20"/>
          <w:lang w:val="en-US"/>
        </w:rPr>
      </w:pPr>
      <w:r>
        <w:rPr>
          <w:rFonts w:ascii="Verdana" w:hAnsi="Verdana" w:cs="Verdana"/>
          <w:b/>
          <w:bCs/>
          <w:iCs/>
          <w:color w:val="000000"/>
          <w:sz w:val="20"/>
          <w:szCs w:val="20"/>
          <w:lang w:val="en-US"/>
        </w:rPr>
        <w:t xml:space="preserve">     </w:t>
      </w:r>
    </w:p>
    <w:p w:rsidR="00525C6B" w:rsidRDefault="00231DA5">
      <w:pPr>
        <w:numPr>
          <w:ilvl w:val="0"/>
          <w:numId w:val="2"/>
        </w:numPr>
        <w:rPr>
          <w:rFonts w:ascii="Verdana" w:hAnsi="Verdana" w:cs="Verdana"/>
          <w:bCs/>
          <w:iCs/>
          <w:sz w:val="20"/>
          <w:szCs w:val="20"/>
        </w:rPr>
      </w:pPr>
      <w:r>
        <w:rPr>
          <w:rFonts w:ascii="Verdana" w:hAnsi="Verdana" w:cs="Verdana"/>
          <w:bCs/>
          <w:iCs/>
          <w:color w:val="000000"/>
          <w:sz w:val="20"/>
          <w:szCs w:val="20"/>
          <w:lang w:val="en-US"/>
        </w:rPr>
        <w:t>Team handling of branches and sub brokers</w:t>
      </w:r>
    </w:p>
    <w:p w:rsidR="00525C6B" w:rsidRDefault="00231DA5">
      <w:pPr>
        <w:numPr>
          <w:ilvl w:val="0"/>
          <w:numId w:val="4"/>
        </w:numPr>
        <w:jc w:val="both"/>
        <w:rPr>
          <w:rFonts w:ascii="Verdana" w:hAnsi="Verdana" w:cs="Verdana"/>
          <w:bCs/>
          <w:iCs/>
          <w:color w:val="000000"/>
          <w:sz w:val="20"/>
          <w:szCs w:val="20"/>
          <w:lang w:val="en-US"/>
        </w:rPr>
      </w:pPr>
      <w:r>
        <w:rPr>
          <w:rFonts w:ascii="Verdana" w:hAnsi="Verdana" w:cs="Verdana"/>
          <w:bCs/>
          <w:iCs/>
          <w:sz w:val="20"/>
          <w:szCs w:val="20"/>
        </w:rPr>
        <w:t>Revenue generation from share trading, MF sales, Shriram chit FD</w:t>
      </w:r>
    </w:p>
    <w:p w:rsidR="00525C6B" w:rsidRDefault="00231DA5">
      <w:pPr>
        <w:numPr>
          <w:ilvl w:val="0"/>
          <w:numId w:val="4"/>
        </w:numPr>
        <w:jc w:val="both"/>
        <w:rPr>
          <w:rFonts w:ascii="Verdana" w:hAnsi="Verdana" w:cs="Verdana"/>
          <w:bCs/>
          <w:iCs/>
          <w:color w:val="000000"/>
          <w:sz w:val="20"/>
          <w:szCs w:val="20"/>
          <w:lang w:val="en-US"/>
        </w:rPr>
      </w:pPr>
      <w:r>
        <w:rPr>
          <w:rFonts w:ascii="Verdana" w:hAnsi="Verdana" w:cs="Verdana"/>
          <w:bCs/>
          <w:iCs/>
          <w:color w:val="000000"/>
          <w:sz w:val="20"/>
          <w:szCs w:val="20"/>
          <w:lang w:val="en-US"/>
        </w:rPr>
        <w:t>Responsible for profit making branches under Coastal Andhra</w:t>
      </w:r>
    </w:p>
    <w:p w:rsidR="00525C6B" w:rsidRDefault="00231DA5">
      <w:pPr>
        <w:numPr>
          <w:ilvl w:val="0"/>
          <w:numId w:val="4"/>
        </w:numPr>
        <w:jc w:val="both"/>
        <w:rPr>
          <w:rFonts w:ascii="Verdana" w:hAnsi="Verdana" w:cs="Verdana"/>
          <w:color w:val="000000"/>
          <w:sz w:val="20"/>
          <w:szCs w:val="20"/>
          <w:lang w:val="en-US"/>
        </w:rPr>
      </w:pPr>
      <w:r>
        <w:rPr>
          <w:rFonts w:ascii="Verdana" w:hAnsi="Verdana" w:cs="Verdana"/>
          <w:bCs/>
          <w:iCs/>
          <w:color w:val="000000"/>
          <w:sz w:val="20"/>
          <w:szCs w:val="20"/>
          <w:lang w:val="en-US"/>
        </w:rPr>
        <w:t xml:space="preserve">Man power recruitment and trained them </w:t>
      </w:r>
    </w:p>
    <w:p w:rsidR="00525C6B" w:rsidRDefault="00525C6B">
      <w:pPr>
        <w:rPr>
          <w:rFonts w:ascii="Verdana" w:hAnsi="Verdana" w:cs="Verdana"/>
          <w:color w:val="000000"/>
          <w:sz w:val="20"/>
          <w:szCs w:val="20"/>
          <w:lang w:val="en-US"/>
        </w:rPr>
      </w:pPr>
    </w:p>
    <w:p w:rsidR="00525C6B" w:rsidRDefault="00231DA5">
      <w:pPr>
        <w:pBdr>
          <w:bottom w:val="double" w:sz="40" w:space="1" w:color="000000"/>
        </w:pBdr>
        <w:shd w:val="clear" w:color="auto" w:fill="E0E0E0"/>
        <w:rPr>
          <w:rFonts w:ascii="Verdana" w:hAnsi="Verdana" w:cs="Verdana"/>
          <w:color w:val="000000"/>
          <w:sz w:val="20"/>
          <w:szCs w:val="20"/>
          <w:lang w:val="en-US"/>
        </w:rPr>
      </w:pPr>
      <w:r>
        <w:rPr>
          <w:rFonts w:ascii="Verdana" w:hAnsi="Verdana" w:cs="Verdana"/>
          <w:b/>
          <w:color w:val="000000"/>
          <w:sz w:val="20"/>
          <w:szCs w:val="20"/>
          <w:lang w:val="en-US"/>
        </w:rPr>
        <w:t xml:space="preserve"> </w:t>
      </w:r>
      <w:r w:rsidRPr="00D704EE">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Verdana" w:hAnsi="Verdana" w:cs="Verdana"/>
          <w:b/>
          <w:sz w:val="20"/>
          <w:szCs w:val="20"/>
        </w:rPr>
        <w:t xml:space="preserve">           </w:t>
      </w:r>
      <w:r w:rsidRPr="00D704EE">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Style w:val="Strong"/>
        </w:rPr>
        <w:t>PROFESSIONAL QUALIFICATION</w:t>
      </w:r>
    </w:p>
    <w:p w:rsidR="00525C6B" w:rsidRDefault="00525C6B">
      <w:pPr>
        <w:rPr>
          <w:rFonts w:ascii="Verdana" w:hAnsi="Verdana" w:cs="Verdana"/>
          <w:color w:val="000000"/>
          <w:sz w:val="20"/>
          <w:szCs w:val="20"/>
          <w:lang w:val="en-US"/>
        </w:rPr>
      </w:pPr>
    </w:p>
    <w:p w:rsidR="00525C6B" w:rsidRDefault="00231DA5">
      <w:pPr>
        <w:shd w:val="clear" w:color="auto" w:fill="E6E6E6"/>
        <w:spacing w:line="360" w:lineRule="auto"/>
        <w:ind w:left="360"/>
        <w:rPr>
          <w:rFonts w:ascii="Verdana" w:hAnsi="Verdana" w:cs="Verdana"/>
          <w:b/>
          <w:bCs/>
          <w:color w:val="000000"/>
          <w:sz w:val="20"/>
          <w:szCs w:val="20"/>
          <w:lang w:val="en-US"/>
        </w:rPr>
      </w:pPr>
      <w:r>
        <w:rPr>
          <w:rFonts w:ascii="Verdana" w:hAnsi="Verdana" w:cs="Verdana"/>
          <w:color w:val="000000"/>
          <w:sz w:val="20"/>
          <w:szCs w:val="20"/>
          <w:lang w:val="en-US"/>
        </w:rPr>
        <w:t xml:space="preserve"> </w:t>
      </w:r>
      <w:r>
        <w:rPr>
          <w:rFonts w:ascii="Verdana" w:hAnsi="Verdana" w:cs="Verdana"/>
          <w:b/>
          <w:bCs/>
          <w:color w:val="000000"/>
          <w:sz w:val="20"/>
          <w:szCs w:val="20"/>
          <w:lang w:val="en-US"/>
        </w:rPr>
        <w:t>MBA</w:t>
      </w:r>
      <w:r>
        <w:rPr>
          <w:rFonts w:ascii="Verdana" w:hAnsi="Verdana" w:cs="Verdana"/>
          <w:b/>
          <w:color w:val="000000"/>
          <w:sz w:val="22"/>
          <w:szCs w:val="22"/>
          <w:lang w:val="en-US"/>
        </w:rPr>
        <w:t xml:space="preserve"> (Finance &amp; Account)</w:t>
      </w:r>
      <w:r>
        <w:rPr>
          <w:rFonts w:ascii="Verdana" w:hAnsi="Verdana" w:cs="Verdana"/>
          <w:color w:val="000000"/>
          <w:sz w:val="20"/>
          <w:szCs w:val="20"/>
          <w:lang w:val="en-US"/>
        </w:rPr>
        <w:t xml:space="preserve"> from </w:t>
      </w:r>
      <w:r>
        <w:rPr>
          <w:rFonts w:ascii="Verdana" w:hAnsi="Verdana" w:cs="Verdana"/>
          <w:b/>
          <w:bCs/>
          <w:color w:val="000000"/>
          <w:sz w:val="20"/>
          <w:szCs w:val="20"/>
          <w:lang w:val="en-US"/>
        </w:rPr>
        <w:t>MDU</w:t>
      </w:r>
      <w:r>
        <w:rPr>
          <w:rFonts w:ascii="Verdana" w:hAnsi="Verdana" w:cs="Verdana"/>
          <w:b/>
          <w:color w:val="000000"/>
          <w:sz w:val="20"/>
          <w:szCs w:val="20"/>
          <w:lang w:val="en-US"/>
        </w:rPr>
        <w:t>,Sikkim Manipal University</w:t>
      </w:r>
      <w:r>
        <w:rPr>
          <w:rFonts w:ascii="Verdana" w:hAnsi="Verdana" w:cs="Verdana"/>
          <w:color w:val="000000"/>
          <w:sz w:val="20"/>
          <w:szCs w:val="20"/>
          <w:lang w:val="en-US"/>
        </w:rPr>
        <w:t>.</w:t>
      </w:r>
    </w:p>
    <w:p w:rsidR="00525C6B" w:rsidRDefault="00231DA5">
      <w:pPr>
        <w:shd w:val="clear" w:color="auto" w:fill="E6E6E6"/>
        <w:spacing w:line="360" w:lineRule="auto"/>
        <w:ind w:left="360"/>
        <w:rPr>
          <w:rStyle w:val="Strong"/>
        </w:rPr>
      </w:pPr>
      <w:r>
        <w:rPr>
          <w:rFonts w:ascii="Verdana" w:hAnsi="Verdana" w:cs="Verdana"/>
          <w:b/>
          <w:bCs/>
          <w:color w:val="000000"/>
          <w:sz w:val="20"/>
          <w:szCs w:val="20"/>
          <w:lang w:val="en-US"/>
        </w:rPr>
        <w:t xml:space="preserve"> NISM in Mutual Fund,  NISM in Depository Participate</w:t>
      </w:r>
    </w:p>
    <w:p w:rsidR="00525C6B" w:rsidRDefault="00231DA5">
      <w:pPr>
        <w:pBdr>
          <w:bottom w:val="double" w:sz="40" w:space="1" w:color="000000"/>
        </w:pBdr>
        <w:shd w:val="clear" w:color="auto" w:fill="E0E0E0"/>
        <w:rPr>
          <w:rFonts w:ascii="Verdana" w:hAnsi="Verdana" w:cs="Verdana"/>
          <w:color w:val="000000"/>
          <w:sz w:val="20"/>
          <w:szCs w:val="20"/>
          <w:lang w:val="en-US"/>
        </w:rPr>
      </w:pPr>
      <w:r>
        <w:rPr>
          <w:rStyle w:val="Strong"/>
        </w:rPr>
        <w:t xml:space="preserve">                                                            ACADEMIA</w:t>
      </w:r>
    </w:p>
    <w:p w:rsidR="00525C6B" w:rsidRDefault="00231DA5">
      <w:pPr>
        <w:rPr>
          <w:rFonts w:ascii="Verdana" w:hAnsi="Verdana" w:cs="Verdana"/>
          <w:color w:val="000000"/>
          <w:sz w:val="20"/>
          <w:szCs w:val="20"/>
          <w:lang w:val="en-US"/>
        </w:rPr>
      </w:pPr>
      <w:r>
        <w:rPr>
          <w:rFonts w:ascii="Verdana" w:hAnsi="Verdana" w:cs="Verdana"/>
          <w:color w:val="000000"/>
          <w:sz w:val="20"/>
          <w:szCs w:val="20"/>
          <w:lang w:val="en-US"/>
        </w:rPr>
        <w:t xml:space="preserve">    </w:t>
      </w:r>
    </w:p>
    <w:p w:rsidR="00525C6B" w:rsidRDefault="00231DA5">
      <w:pPr>
        <w:spacing w:line="360" w:lineRule="auto"/>
        <w:rPr>
          <w:rFonts w:ascii="Verdana" w:hAnsi="Verdana" w:cs="Verdana"/>
          <w:sz w:val="20"/>
          <w:szCs w:val="20"/>
        </w:rPr>
      </w:pPr>
      <w:r>
        <w:rPr>
          <w:rFonts w:ascii="Verdana" w:hAnsi="Verdana" w:cs="Verdana"/>
          <w:color w:val="000000"/>
          <w:sz w:val="20"/>
          <w:szCs w:val="20"/>
          <w:lang w:val="en-US"/>
        </w:rPr>
        <w:tab/>
      </w:r>
      <w:r>
        <w:rPr>
          <w:rFonts w:ascii="Verdana" w:hAnsi="Verdana" w:cs="Verdana"/>
          <w:color w:val="000000"/>
          <w:sz w:val="20"/>
          <w:szCs w:val="20"/>
          <w:lang w:val="en-US"/>
        </w:rPr>
        <w:tab/>
        <w:t xml:space="preserve">  M.A</w:t>
      </w:r>
      <w:r>
        <w:rPr>
          <w:rFonts w:ascii="Verdana" w:hAnsi="Verdana" w:cs="Verdana"/>
          <w:sz w:val="20"/>
          <w:szCs w:val="20"/>
        </w:rPr>
        <w:t>. (Economics )from V B S Purvanchal University, Jaunpur  In the year 2003</w:t>
      </w:r>
    </w:p>
    <w:p w:rsidR="00525C6B" w:rsidRDefault="00231DA5">
      <w:pPr>
        <w:spacing w:line="360" w:lineRule="auto"/>
        <w:rPr>
          <w:rStyle w:val="Strong"/>
        </w:rPr>
      </w:pPr>
      <w:r>
        <w:rPr>
          <w:rFonts w:ascii="Verdana" w:hAnsi="Verdana" w:cs="Verdana"/>
          <w:sz w:val="20"/>
          <w:szCs w:val="20"/>
        </w:rPr>
        <w:tab/>
      </w:r>
      <w:r>
        <w:rPr>
          <w:rFonts w:ascii="Verdana" w:hAnsi="Verdana" w:cs="Verdana"/>
          <w:sz w:val="20"/>
          <w:szCs w:val="20"/>
        </w:rPr>
        <w:tab/>
        <w:t xml:space="preserve">  Bcom from V B S Purvanchal University, Jaunpur  In the year 2001</w:t>
      </w:r>
    </w:p>
    <w:p w:rsidR="00525C6B" w:rsidRDefault="00231DA5">
      <w:pPr>
        <w:pBdr>
          <w:bottom w:val="double" w:sz="40" w:space="1" w:color="000000"/>
        </w:pBdr>
        <w:shd w:val="clear" w:color="auto" w:fill="E0E0E0"/>
        <w:jc w:val="center"/>
        <w:rPr>
          <w:rFonts w:ascii="Verdana" w:hAnsi="Verdana" w:cs="Verdana"/>
          <w:color w:val="000000"/>
          <w:sz w:val="20"/>
          <w:szCs w:val="20"/>
          <w:lang w:val="en-US"/>
        </w:rPr>
      </w:pPr>
      <w:r>
        <w:rPr>
          <w:rStyle w:val="Strong"/>
        </w:rPr>
        <w:t>IT AND OTHER SKILLS</w:t>
      </w:r>
    </w:p>
    <w:p w:rsidR="00525C6B" w:rsidRDefault="00525C6B">
      <w:pPr>
        <w:rPr>
          <w:rFonts w:ascii="Verdana" w:hAnsi="Verdana" w:cs="Verdana"/>
          <w:color w:val="000000"/>
          <w:sz w:val="20"/>
          <w:szCs w:val="20"/>
          <w:lang w:val="en-US"/>
        </w:rPr>
      </w:pPr>
    </w:p>
    <w:p w:rsidR="00525C6B" w:rsidRPr="00D704EE" w:rsidRDefault="00231DA5">
      <w:pPr>
        <w:ind w:left="360"/>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Verdana" w:hAnsi="Verdana" w:cs="Verdana"/>
          <w:color w:val="000000"/>
          <w:sz w:val="20"/>
          <w:szCs w:val="20"/>
          <w:lang w:val="en-US"/>
        </w:rPr>
        <w:t xml:space="preserve">Proficient at </w:t>
      </w:r>
      <w:r>
        <w:rPr>
          <w:rFonts w:ascii="Verdana" w:hAnsi="Verdana" w:cs="Verdana"/>
          <w:sz w:val="20"/>
          <w:szCs w:val="20"/>
        </w:rPr>
        <w:t>Windows XP / Vista; MS Word; MS Excel; MS PowerPoint</w:t>
      </w:r>
      <w:r>
        <w:rPr>
          <w:rFonts w:ascii="Verdana" w:hAnsi="Verdana" w:cs="Verdana"/>
          <w:color w:val="000000"/>
          <w:sz w:val="20"/>
          <w:szCs w:val="20"/>
          <w:lang w:val="en-US"/>
        </w:rPr>
        <w:t xml:space="preserve"> Applications.</w:t>
      </w:r>
    </w:p>
    <w:p w:rsidR="00525C6B" w:rsidRPr="00D704EE" w:rsidRDefault="00525C6B">
      <w:pPr>
        <w:ind w:left="360"/>
        <w:rPr>
          <w:rFonts w:ascii="Verdana" w:hAnsi="Verdana" w:cs="Verdana"/>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25C6B" w:rsidRDefault="00231DA5">
      <w:pPr>
        <w:pBdr>
          <w:bottom w:val="double" w:sz="40" w:space="1" w:color="000000"/>
        </w:pBdr>
        <w:shd w:val="clear" w:color="auto" w:fill="E0E0E0"/>
        <w:jc w:val="center"/>
        <w:rPr>
          <w:rFonts w:ascii="Verdana" w:hAnsi="Verdana" w:cs="Verdana"/>
          <w:sz w:val="20"/>
          <w:szCs w:val="20"/>
        </w:rPr>
      </w:pPr>
      <w:r>
        <w:rPr>
          <w:rStyle w:val="Strong"/>
        </w:rPr>
        <w:t>PERSONAL DOSSIER</w:t>
      </w:r>
    </w:p>
    <w:p w:rsidR="00525C6B" w:rsidRDefault="00525C6B">
      <w:pPr>
        <w:jc w:val="both"/>
        <w:rPr>
          <w:rFonts w:ascii="Verdana" w:hAnsi="Verdana" w:cs="Verdana"/>
          <w:sz w:val="20"/>
          <w:szCs w:val="20"/>
        </w:rPr>
      </w:pPr>
    </w:p>
    <w:p w:rsidR="00525C6B" w:rsidRDefault="00231DA5">
      <w:pPr>
        <w:pStyle w:val="Achievement"/>
      </w:pPr>
      <w:r>
        <w:t xml:space="preserve">Date of Birth: 05 August, 1981   </w:t>
      </w:r>
    </w:p>
    <w:p w:rsidR="00525C6B" w:rsidRDefault="00231DA5">
      <w:pPr>
        <w:spacing w:line="360" w:lineRule="auto"/>
        <w:ind w:left="1440" w:hanging="1440"/>
        <w:jc w:val="center"/>
      </w:pPr>
      <w:r>
        <w:rPr>
          <w:rFonts w:ascii="Verdana" w:hAnsi="Verdana" w:cs="Verdana"/>
          <w:b/>
          <w:bCs/>
          <w:sz w:val="20"/>
          <w:szCs w:val="20"/>
          <w:lang w:val="en-US"/>
        </w:rPr>
        <w:t>Address:</w:t>
      </w:r>
      <w:r>
        <w:rPr>
          <w:rFonts w:ascii="Verdana" w:hAnsi="Verdana" w:cs="Verdana"/>
          <w:bCs/>
          <w:sz w:val="20"/>
          <w:szCs w:val="20"/>
          <w:lang w:val="en-US"/>
        </w:rPr>
        <w:t xml:space="preserve"> 4 M I G Bahadurpur Colony Ballia (U.P.)</w:t>
      </w:r>
    </w:p>
    <w:p w:rsidR="00231DA5" w:rsidRDefault="00231DA5">
      <w:pPr>
        <w:pStyle w:val="Achievement"/>
      </w:pPr>
      <w:r>
        <w:t>Language Proficiency: English, &amp; Hindi</w:t>
      </w:r>
    </w:p>
    <w:sectPr w:rsidR="00231DA5">
      <w:headerReference w:type="even" r:id="rId7"/>
      <w:headerReference w:type="default" r:id="rId8"/>
      <w:footerReference w:type="even" r:id="rId9"/>
      <w:footerReference w:type="default" r:id="rId10"/>
      <w:headerReference w:type="first" r:id="rId11"/>
      <w:footerReference w:type="first" r:id="rId12"/>
      <w:pgSz w:w="12240" w:h="15840"/>
      <w:pgMar w:top="854" w:right="998" w:bottom="854" w:left="998" w:header="720" w:footer="720" w:gutter="0"/>
      <w:pgBorders>
        <w:top w:val="single" w:sz="20" w:space="19" w:color="000000" w:shadow="1"/>
        <w:left w:val="single" w:sz="20" w:space="26" w:color="000000" w:shadow="1"/>
        <w:bottom w:val="single" w:sz="20" w:space="19" w:color="000000" w:shadow="1"/>
        <w:right w:val="single" w:sz="20" w:space="26" w:color="000000" w:shadow="1"/>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636" w:rsidRDefault="007B1636" w:rsidP="00D704EE">
      <w:r>
        <w:separator/>
      </w:r>
    </w:p>
  </w:endnote>
  <w:endnote w:type="continuationSeparator" w:id="0">
    <w:p w:rsidR="007B1636" w:rsidRDefault="007B1636" w:rsidP="00D7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636" w:rsidRDefault="007B1636" w:rsidP="00D704EE">
      <w:r>
        <w:separator/>
      </w:r>
    </w:p>
  </w:footnote>
  <w:footnote w:type="continuationSeparator" w:id="0">
    <w:p w:rsidR="007B1636" w:rsidRDefault="007B1636" w:rsidP="00D7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4EE" w:rsidRDefault="00D70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color w:val="000000"/>
        <w:sz w:val="20"/>
        <w:szCs w:val="20"/>
        <w:lang w:val="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color w:val="000000"/>
        <w:sz w:val="20"/>
        <w:szCs w:val="20"/>
        <w:lang w:val="en-U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lang w:val="en-US"/>
      </w:rPr>
    </w:lvl>
  </w:abstractNum>
  <w:abstractNum w:abstractNumId="4" w15:restartNumberingAfterBreak="0">
    <w:nsid w:val="200C2316"/>
    <w:multiLevelType w:val="hybridMultilevel"/>
    <w:tmpl w:val="68BA2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35827"/>
    <w:multiLevelType w:val="hybridMultilevel"/>
    <w:tmpl w:val="DF6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EE"/>
    <w:rsid w:val="00103A18"/>
    <w:rsid w:val="00160F0D"/>
    <w:rsid w:val="00192E14"/>
    <w:rsid w:val="001C556A"/>
    <w:rsid w:val="00231DA5"/>
    <w:rsid w:val="00251BD5"/>
    <w:rsid w:val="00440133"/>
    <w:rsid w:val="00525C6B"/>
    <w:rsid w:val="006B44CA"/>
    <w:rsid w:val="00727DD2"/>
    <w:rsid w:val="007B1636"/>
    <w:rsid w:val="00801421"/>
    <w:rsid w:val="00843411"/>
    <w:rsid w:val="00941094"/>
    <w:rsid w:val="00972DD6"/>
    <w:rsid w:val="009E1008"/>
    <w:rsid w:val="00B14E53"/>
    <w:rsid w:val="00B64D1C"/>
    <w:rsid w:val="00BA4F8F"/>
    <w:rsid w:val="00C00604"/>
    <w:rsid w:val="00D704EE"/>
    <w:rsid w:val="00E74994"/>
    <w:rsid w:val="00E93DA1"/>
    <w:rsid w:val="00EF3A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E03E410"/>
  <w15:chartTrackingRefBased/>
  <w15:docId w15:val="{6613238A-F484-134B-A29E-4215C996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val="en-GB" w:eastAsia="ar-SA"/>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0"/>
      <w:szCs w:val="20"/>
      <w:lang w:val="en-US"/>
    </w:rPr>
  </w:style>
  <w:style w:type="character" w:customStyle="1" w:styleId="WW8Num3z0">
    <w:name w:val="WW8Num3z0"/>
    <w:rPr>
      <w:rFonts w:ascii="Wingdings" w:hAnsi="Wingdings" w:cs="Wingdings"/>
      <w:color w:val="000000"/>
      <w:sz w:val="20"/>
      <w:szCs w:val="20"/>
      <w:lang w:val="en-US"/>
    </w:rPr>
  </w:style>
  <w:style w:type="character" w:customStyle="1" w:styleId="WW8Num4z0">
    <w:name w:val="WW8Num4z0"/>
    <w:rPr>
      <w:rFonts w:ascii="Symbol" w:hAnsi="Symbol" w:cs="Symbol"/>
      <w:lang w:val="en-US"/>
    </w:rPr>
  </w:style>
  <w:style w:type="character" w:customStyle="1" w:styleId="WW8Num5z0">
    <w:name w:val="WW8Num5z0"/>
    <w:rPr>
      <w:rFonts w:ascii="Wingdings" w:hAnsi="Wingdings" w:cs="Wingdings"/>
    </w:rPr>
  </w:style>
  <w:style w:type="character" w:customStyle="1" w:styleId="WW8Num6z0">
    <w:name w:val="WW8Num6z0"/>
    <w:rPr>
      <w:rFonts w:ascii="Symbol" w:hAnsi="Symbol" w:cs="Symbol"/>
      <w:color w:val="auto"/>
      <w:sz w:val="20"/>
      <w:szCs w:val="20"/>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8z0">
    <w:name w:val="WW8Num8z0"/>
    <w:rPr>
      <w:rFonts w:ascii="Wingdings" w:hAnsi="Wingdings" w:cs="Wingdings"/>
    </w:rPr>
  </w:style>
  <w:style w:type="character" w:customStyle="1" w:styleId="WW8Num9z0">
    <w:name w:val="WW8Num9z0"/>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16"/>
    </w:rPr>
  </w:style>
  <w:style w:type="character" w:customStyle="1" w:styleId="WW8Num12z1">
    <w:name w:val="WW8Num12z1"/>
    <w:rPr>
      <w:rFonts w:ascii="Symbol" w:hAnsi="Symbol" w:cs="Symbol"/>
      <w:sz w:val="16"/>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Wingdings" w:hAnsi="Wingdings" w:cs="Wingdings"/>
      <w:color w:val="000000"/>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color w:val="000000"/>
    </w:rPr>
  </w:style>
  <w:style w:type="character" w:customStyle="1" w:styleId="WW8Num23z0">
    <w:name w:val="WW8Num23z0"/>
    <w:rPr>
      <w:rFonts w:ascii="Symbol" w:hAnsi="Symbol" w:cs="Symbol"/>
      <w:color w:val="auto"/>
    </w:rPr>
  </w:style>
  <w:style w:type="character" w:customStyle="1" w:styleId="WW8Num24z0">
    <w:name w:val="WW8Num24z0"/>
    <w:rPr>
      <w:rFonts w:ascii="Wingdings" w:hAnsi="Wingdings" w:cs="Wingdings"/>
      <w:sz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rPr>
      <w:rFonts w:ascii="Courier New" w:hAnsi="Courier New" w:cs="Courier New"/>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Wingdings" w:hAnsi="Wingdings" w:cs="Wingdings"/>
    </w:rPr>
  </w:style>
  <w:style w:type="character" w:customStyle="1" w:styleId="WW8Num45z3">
    <w:name w:val="WW8Num45z3"/>
    <w:rPr>
      <w:rFonts w:ascii="Symbol" w:hAnsi="Symbol" w:cs="Symbol"/>
    </w:rPr>
  </w:style>
  <w:style w:type="character" w:customStyle="1" w:styleId="WW8Num45z4">
    <w:name w:val="WW8Num45z4"/>
    <w:rPr>
      <w:rFonts w:ascii="Courier New" w:hAnsi="Courier New" w:cs="Courier New"/>
    </w:rPr>
  </w:style>
  <w:style w:type="character" w:customStyle="1" w:styleId="WW-DefaultParagraphFont">
    <w:name w:val="WW-Default Paragraph Font"/>
  </w:style>
  <w:style w:type="character" w:customStyle="1" w:styleId="style11">
    <w:name w:val="style11"/>
    <w:basedOn w:val="WW-DefaultParagraphFont"/>
  </w:style>
  <w:style w:type="character" w:styleId="Hyperlink">
    <w:name w:val="Hyperlink"/>
    <w:basedOn w:val="WW-DefaultParagraphFont"/>
    <w:rPr>
      <w:color w:val="0000FF"/>
      <w:u w:val="single"/>
    </w:rPr>
  </w:style>
  <w:style w:type="character" w:customStyle="1" w:styleId="text">
    <w:name w:val="text"/>
    <w:basedOn w:val="WW-DefaultParagraphFont"/>
  </w:style>
  <w:style w:type="character" w:styleId="CommentReference">
    <w:name w:val="annotation reference"/>
    <w:basedOn w:val="WW-DefaultParagraphFont"/>
    <w:rPr>
      <w:sz w:val="16"/>
      <w:szCs w:val="16"/>
    </w:rPr>
  </w:style>
  <w:style w:type="character" w:customStyle="1" w:styleId="apple-converted-space">
    <w:name w:val="apple-converted-space"/>
    <w:basedOn w:val="WW-DefaultParagraphFont"/>
  </w:style>
  <w:style w:type="character" w:customStyle="1" w:styleId="capdesc">
    <w:name w:val="capdesc"/>
    <w:basedOn w:val="WW-DefaultParagraphFont"/>
    <w:rPr>
      <w:b w:val="0"/>
      <w:bCs w:val="0"/>
      <w:color w:val="666666"/>
      <w:sz w:val="26"/>
      <w:szCs w:val="26"/>
    </w:rPr>
  </w:style>
  <w:style w:type="character" w:styleId="Strong">
    <w:name w:val="Strong"/>
    <w:basedOn w:val="WW-DefaultParagraphFont"/>
    <w:qFormat/>
    <w:rPr>
      <w:b/>
      <w:b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Arial Unicode MS" w:cs="Mangal"/>
      <w:sz w:val="28"/>
      <w:szCs w:val="28"/>
    </w:rPr>
  </w:style>
  <w:style w:type="paragraph" w:styleId="BodyText">
    <w:name w:val="Body Text"/>
    <w:basedOn w:val="Normal"/>
    <w:pPr>
      <w:jc w:val="center"/>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pPr>
      <w:tabs>
        <w:tab w:val="left" w:pos="980"/>
      </w:tabs>
      <w:jc w:val="both"/>
    </w:pPr>
  </w:style>
  <w:style w:type="paragraph" w:customStyle="1" w:styleId="Achievement">
    <w:name w:val="Achievement"/>
    <w:basedOn w:val="BodyText"/>
    <w:pPr>
      <w:spacing w:line="360" w:lineRule="auto"/>
    </w:pPr>
    <w:rPr>
      <w:rFonts w:ascii="Verdana" w:hAnsi="Verdana" w:cs="Verdana"/>
      <w:b/>
      <w:bCs/>
      <w:sz w:val="20"/>
      <w:szCs w:val="20"/>
      <w:lang w:val="en-US"/>
    </w:rPr>
  </w:style>
  <w:style w:type="paragraph" w:customStyle="1" w:styleId="Char">
    <w:name w:val="Char"/>
    <w:basedOn w:val="Normal"/>
    <w:pPr>
      <w:spacing w:before="60" w:after="160" w:line="240" w:lineRule="exact"/>
    </w:pPr>
    <w:rPr>
      <w:rFonts w:ascii="Verdana" w:hAnsi="Verdana"/>
      <w:color w:val="FF00FF"/>
      <w:sz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szCs w:val="20"/>
      <w:lang w:val="en-US"/>
    </w:rPr>
  </w:style>
  <w:style w:type="paragraph" w:styleId="NormalWeb">
    <w:name w:val="Normal (Web)"/>
    <w:basedOn w:val="Normal"/>
    <w:pPr>
      <w:spacing w:before="280" w:after="280"/>
    </w:pPr>
    <w:rPr>
      <w:rFonts w:ascii="Times New Roman" w:hAnsi="Times New Roman" w:cs="Times New Roman"/>
      <w:lang w:val="en-US"/>
    </w:rPr>
  </w:style>
  <w:style w:type="paragraph" w:customStyle="1" w:styleId="Normal0">
    <w:name w:val="Normal~"/>
    <w:basedOn w:val="Normal"/>
    <w:pPr>
      <w:widowControl w:val="0"/>
    </w:pPr>
    <w:rPr>
      <w:rFonts w:ascii="Times New Roman" w:eastAsia="SimSun" w:hAnsi="Times New Roman" w:cs="Times New Roman"/>
      <w:sz w:val="20"/>
      <w:szCs w:val="20"/>
      <w:lang w:val="en-US"/>
    </w:rPr>
  </w:style>
  <w:style w:type="paragraph" w:styleId="Header">
    <w:name w:val="header"/>
    <w:basedOn w:val="Normal"/>
    <w:link w:val="HeaderChar"/>
    <w:uiPriority w:val="99"/>
    <w:unhideWhenUsed/>
    <w:rsid w:val="00D704EE"/>
    <w:pPr>
      <w:tabs>
        <w:tab w:val="center" w:pos="4680"/>
        <w:tab w:val="right" w:pos="9360"/>
      </w:tabs>
    </w:pPr>
  </w:style>
  <w:style w:type="character" w:customStyle="1" w:styleId="HeaderChar">
    <w:name w:val="Header Char"/>
    <w:basedOn w:val="DefaultParagraphFont"/>
    <w:link w:val="Header"/>
    <w:uiPriority w:val="99"/>
    <w:rsid w:val="00D704EE"/>
    <w:rPr>
      <w:rFonts w:ascii="Arial" w:hAnsi="Arial" w:cs="Arial"/>
      <w:sz w:val="24"/>
      <w:szCs w:val="24"/>
      <w:lang w:val="en-GB" w:eastAsia="ar-SA"/>
    </w:rPr>
  </w:style>
  <w:style w:type="paragraph" w:styleId="Footer">
    <w:name w:val="footer"/>
    <w:basedOn w:val="Normal"/>
    <w:link w:val="FooterChar"/>
    <w:uiPriority w:val="99"/>
    <w:unhideWhenUsed/>
    <w:rsid w:val="00D704EE"/>
    <w:pPr>
      <w:tabs>
        <w:tab w:val="center" w:pos="4680"/>
        <w:tab w:val="right" w:pos="9360"/>
      </w:tabs>
    </w:pPr>
  </w:style>
  <w:style w:type="character" w:customStyle="1" w:styleId="FooterChar">
    <w:name w:val="Footer Char"/>
    <w:basedOn w:val="DefaultParagraphFont"/>
    <w:link w:val="Footer"/>
    <w:uiPriority w:val="99"/>
    <w:rsid w:val="00D704EE"/>
    <w:rPr>
      <w:rFonts w:ascii="Arial" w:hAnsi="Arial" w:cs="Arial"/>
      <w:sz w:val="24"/>
      <w:szCs w:val="24"/>
      <w:lang w:val="en-GB" w:eastAsia="ar-SA"/>
    </w:rPr>
  </w:style>
  <w:style w:type="paragraph" w:styleId="ListParagraph">
    <w:name w:val="List Paragraph"/>
    <w:basedOn w:val="Normal"/>
    <w:uiPriority w:val="34"/>
    <w:qFormat/>
    <w:rsid w:val="0010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PAAWAN SRIVASTAVA</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PAAWAN SRIVASTAVA</dc:title>
  <dc:subject/>
  <dc:creator>Anshul Jain</dc:creator>
  <cp:keywords/>
  <cp:lastModifiedBy>Pawan Singh</cp:lastModifiedBy>
  <cp:revision>2</cp:revision>
  <cp:lastPrinted>1899-12-31T18:30:00Z</cp:lastPrinted>
  <dcterms:created xsi:type="dcterms:W3CDTF">2021-11-01T11:52:00Z</dcterms:created>
  <dcterms:modified xsi:type="dcterms:W3CDTF">2021-11-01T11:52:00Z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orName">
    <vt:lpwstr>Richa Phukan</vt:lpwstr>
  </property>
  <property fmtid="{D5CDD505-2E9C-101B-9397-08002B2CF9AE}" pid="3" name="CorrespondenceListID">
    <vt:lpwstr>81141.0000000000</vt:lpwstr>
  </property>
  <property fmtid="{D5CDD505-2E9C-101B-9397-08002B2CF9AE}" pid="4" name="CustomerCode">
    <vt:lpwstr>100309CS387634</vt:lpwstr>
  </property>
  <property fmtid="{D5CDD505-2E9C-101B-9397-08002B2CF9AE}" pid="5" name="CustomerID">
    <vt:lpwstr>387634.000000000</vt:lpwstr>
  </property>
  <property fmtid="{D5CDD505-2E9C-101B-9397-08002B2CF9AE}" pid="6" name="DeveloperAllocationDateTime">
    <vt:lpwstr>2010-03-13T12:11:22Z</vt:lpwstr>
  </property>
  <property fmtid="{D5CDD505-2E9C-101B-9397-08002B2CF9AE}" pid="7" name="DeveloperName">
    <vt:lpwstr>Akansha Hindwan</vt:lpwstr>
  </property>
  <property fmtid="{D5CDD505-2E9C-101B-9397-08002B2CF9AE}" pid="8" name="DeveloperVersionID">
    <vt:lpwstr>4096.00000000000</vt:lpwstr>
  </property>
  <property fmtid="{D5CDD505-2E9C-101B-9397-08002B2CF9AE}" pid="9" name="ExecutionStage">
    <vt:lpwstr>Auditing Done</vt:lpwstr>
  </property>
  <property fmtid="{D5CDD505-2E9C-101B-9397-08002B2CF9AE}" pid="10" name="ExperienceLevel">
    <vt:lpwstr>0</vt:lpwstr>
  </property>
  <property fmtid="{D5CDD505-2E9C-101B-9397-08002B2CF9AE}" pid="11" name="Format">
    <vt:lpwstr>Chronological</vt:lpwstr>
  </property>
  <property fmtid="{D5CDD505-2E9C-101B-9397-08002B2CF9AE}" pid="12" name="FunctionalArea">
    <vt:lpwstr>Marketing / Advertising / MR / PR;</vt:lpwstr>
  </property>
  <property fmtid="{D5CDD505-2E9C-101B-9397-08002B2CF9AE}" pid="13" name="IsFlagDraftRequestRejected">
    <vt:lpwstr>False</vt:lpwstr>
  </property>
  <property fmtid="{D5CDD505-2E9C-101B-9397-08002B2CF9AE}" pid="14" name="IsRUA">
    <vt:lpwstr>False</vt:lpwstr>
  </property>
  <property fmtid="{D5CDD505-2E9C-101B-9397-08002B2CF9AE}" pid="15" name="IsReFlashed">
    <vt:lpwstr>False</vt:lpwstr>
  </property>
  <property fmtid="{D5CDD505-2E9C-101B-9397-08002B2CF9AE}" pid="16" name="IsResBillingProfileCreated">
    <vt:lpwstr>Y</vt:lpwstr>
  </property>
  <property fmtid="{D5CDD505-2E9C-101B-9397-08002B2CF9AE}" pid="17" name="IsSoftCopy">
    <vt:lpwstr>Y</vt:lpwstr>
  </property>
  <property fmtid="{D5CDD505-2E9C-101B-9397-08002B2CF9AE}" pid="18" name="NormDays">
    <vt:lpwstr>8.00:00:00</vt:lpwstr>
  </property>
  <property fmtid="{D5CDD505-2E9C-101B-9397-08002B2CF9AE}" pid="19" name="OriginalDeveloperID">
    <vt:lpwstr>ddd6f1be-8a6f-4686-8367-1d921f8aa006</vt:lpwstr>
  </property>
  <property fmtid="{D5CDD505-2E9C-101B-9397-08002B2CF9AE}" pid="20" name="OriginalDocumentVersionID">
    <vt:lpwstr>2560.00000000000</vt:lpwstr>
  </property>
  <property fmtid="{D5CDD505-2E9C-101B-9397-08002B2CF9AE}" pid="21" name="QABonusScore">
    <vt:lpwstr>0</vt:lpwstr>
  </property>
  <property fmtid="{D5CDD505-2E9C-101B-9397-08002B2CF9AE}" pid="22" name="QADateTime">
    <vt:lpwstr>2010-03-13T14:22:46Z</vt:lpwstr>
  </property>
  <property fmtid="{D5CDD505-2E9C-101B-9397-08002B2CF9AE}" pid="23" name="QAFactualFiguresScore">
    <vt:lpwstr>0</vt:lpwstr>
  </property>
  <property fmtid="{D5CDD505-2E9C-101B-9397-08002B2CF9AE}" pid="24" name="QAFocusAreaScore">
    <vt:lpwstr>0</vt:lpwstr>
  </property>
  <property fmtid="{D5CDD505-2E9C-101B-9397-08002B2CF9AE}" pid="25" name="QAFormattingScore">
    <vt:lpwstr>0</vt:lpwstr>
  </property>
  <property fmtid="{D5CDD505-2E9C-101B-9397-08002B2CF9AE}" pid="26" name="QAGrammarScore">
    <vt:lpwstr>0</vt:lpwstr>
  </property>
  <property fmtid="{D5CDD505-2E9C-101B-9397-08002B2CF9AE}" pid="27" name="QAQualityScore">
    <vt:lpwstr>0</vt:lpwstr>
  </property>
  <property fmtid="{D5CDD505-2E9C-101B-9397-08002B2CF9AE}" pid="28" name="Rating">
    <vt:lpwstr>1</vt:lpwstr>
  </property>
  <property fmtid="{D5CDD505-2E9C-101B-9397-08002B2CF9AE}" pid="29" name="ResumeDevelopmentListID">
    <vt:lpwstr>28694.0000000000</vt:lpwstr>
  </property>
  <property fmtid="{D5CDD505-2E9C-101B-9397-08002B2CF9AE}" pid="30" name="SendMail">
    <vt:lpwstr>True</vt:lpwstr>
  </property>
  <property fmtid="{D5CDD505-2E9C-101B-9397-08002B2CF9AE}" pid="31" name="Trans_Service_ID">
    <vt:lpwstr>1440783</vt:lpwstr>
  </property>
  <property fmtid="{D5CDD505-2E9C-101B-9397-08002B2CF9AE}" pid="32" name="TransactionCode">
    <vt:lpwstr>100309TS467666</vt:lpwstr>
  </property>
  <property fmtid="{D5CDD505-2E9C-101B-9397-08002B2CF9AE}" pid="33" name="TransactionID">
    <vt:lpwstr>467666.000000000</vt:lpwstr>
  </property>
  <property fmtid="{D5CDD505-2E9C-101B-9397-08002B2CF9AE}" pid="34" name="VisibleOnSMSPage">
    <vt:lpwstr>True</vt:lpwstr>
  </property>
  <property fmtid="{D5CDD505-2E9C-101B-9397-08002B2CF9AE}" pid="35" name="WorkflowStatus">
    <vt:lpwstr>Under Process</vt:lpwstr>
  </property>
</Properties>
</file>