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B3" w:rsidRDefault="00663990"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-102870</wp:posOffset>
            </wp:positionV>
            <wp:extent cx="1340485" cy="1614805"/>
            <wp:effectExtent l="19050" t="0" r="0" b="0"/>
            <wp:wrapThrough wrapText="bothSides">
              <wp:wrapPolygon edited="0">
                <wp:start x="7981" y="0"/>
                <wp:lineTo x="6139" y="510"/>
                <wp:lineTo x="1535" y="3313"/>
                <wp:lineTo x="-307" y="7899"/>
                <wp:lineTo x="-307" y="12231"/>
                <wp:lineTo x="614" y="16308"/>
                <wp:lineTo x="4297" y="20385"/>
                <wp:lineTo x="7367" y="21405"/>
                <wp:lineTo x="7674" y="21405"/>
                <wp:lineTo x="13506" y="21405"/>
                <wp:lineTo x="13813" y="21405"/>
                <wp:lineTo x="16269" y="20385"/>
                <wp:lineTo x="16576" y="20385"/>
                <wp:lineTo x="20567" y="16563"/>
                <wp:lineTo x="20567" y="16308"/>
                <wp:lineTo x="21487" y="12741"/>
                <wp:lineTo x="21487" y="7899"/>
                <wp:lineTo x="19953" y="3567"/>
                <wp:lineTo x="15041" y="510"/>
                <wp:lineTo x="13199" y="0"/>
                <wp:lineTo x="7981" y="0"/>
              </wp:wrapPolygon>
            </wp:wrapThrough>
            <wp:docPr id="1035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614805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7F9">
        <w:rPr>
          <w:noProof/>
        </w:rPr>
        <w:pict>
          <v:rect id="1026" o:spid="_x0000_s1048" style="position:absolute;margin-left:-1.4pt;margin-top:219.9pt;width:144.4pt;height:31.05pt;z-index:251655680;visibility:visible;mso-width-percent:0;mso-height-percent:0;mso-wrap-distance-left:0;mso-wrap-distance-right:0;mso-position-horizontal-relative:text;mso-position-vertical-relative:text;mso-width-percent:0;mso-height-percent:0;mso-width-relative:page;mso-height-relative:page" stroked="f">
            <v:textbox>
              <w:txbxContent>
                <w:p w:rsidR="00F46B55" w:rsidRDefault="008D00B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Misbapur, Lakshmipur, Purbasthali, PurbaBardhaman, Pin- 713512</w:t>
                  </w:r>
                </w:p>
              </w:txbxContent>
            </v:textbox>
          </v:rect>
        </w:pict>
      </w:r>
      <w:r w:rsidR="000D77F9">
        <w:rPr>
          <w:noProof/>
        </w:rPr>
        <w:pict>
          <v:group id="1027" o:spid="_x0000_s1044" editas="canvas" style="position:absolute;margin-left:133.8pt;margin-top:-33.9pt;width:423.4pt;height:833.95pt;z-index:251662848;mso-position-horizontal-relative:text;mso-position-vertical-relative:text" coordorigin="3396,42" coordsize="8468,166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8" o:spid="_x0000_s1047" type="#_x0000_t75" style="position:absolute;left:3396;top:42;width:8468;height:16679;visibility:visible;mso-position-horizontal-relative:text;mso-position-vertical-relative:text;mso-width-relative:page;mso-height-relative:page"/>
            <v:rect id="1029" o:spid="_x0000_s1046" style="position:absolute;left:3396;top:509;width:8468;height:2312;visibility:visible;mso-position-horizontal-relative:page;mso-position-vertical-relative:page;mso-width-relative:page;mso-height-relative:page" fillcolor="#31859b" strokecolor="#31859b">
              <v:textbox>
                <w:txbxContent>
                  <w:p w:rsidR="00F46B55" w:rsidRDefault="008D00B4">
                    <w:pPr>
                      <w:spacing w:after="160"/>
                      <w:rPr>
                        <w:rFonts w:ascii="Corbel" w:hAnsi="Corbel"/>
                        <w:b/>
                        <w:color w:val="FFFFFF"/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>
                      <w:rPr>
                        <w:rFonts w:ascii="Corbel" w:hAnsi="Corbel"/>
                        <w:b/>
                        <w:color w:val="FFFFFF"/>
                        <w:sz w:val="40"/>
                        <w:szCs w:val="40"/>
                      </w:rPr>
                      <w:t>Sk</w:t>
                    </w:r>
                    <w:proofErr w:type="spellEnd"/>
                    <w:proofErr w:type="gramEnd"/>
                    <w:r w:rsidR="00663990">
                      <w:rPr>
                        <w:rFonts w:ascii="Corbel" w:hAnsi="Corbel"/>
                        <w:b/>
                        <w:color w:val="FFFFFF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Corbel" w:hAnsi="Corbel"/>
                        <w:b/>
                        <w:color w:val="FFFFFF"/>
                        <w:sz w:val="40"/>
                        <w:szCs w:val="40"/>
                      </w:rPr>
                      <w:t>Golam</w:t>
                    </w:r>
                    <w:proofErr w:type="spellEnd"/>
                    <w:r w:rsidR="00663990">
                      <w:rPr>
                        <w:rFonts w:ascii="Corbel" w:hAnsi="Corbel"/>
                        <w:b/>
                        <w:color w:val="FFFFFF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Corbel" w:hAnsi="Corbel"/>
                        <w:b/>
                        <w:color w:val="FFFFFF"/>
                        <w:sz w:val="40"/>
                        <w:szCs w:val="40"/>
                      </w:rPr>
                      <w:t>Mahiuddin</w:t>
                    </w:r>
                    <w:proofErr w:type="spellEnd"/>
                  </w:p>
                  <w:p w:rsidR="00F46B55" w:rsidRDefault="008D00B4">
                    <w:pPr>
                      <w:spacing w:after="160" w:line="240" w:lineRule="auto"/>
                      <w:rPr>
                        <w:rFonts w:ascii="Corbel" w:hAnsi="Corbel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orbel" w:hAnsi="Corbel"/>
                        <w:b/>
                        <w:color w:val="FFFFFF"/>
                        <w:sz w:val="28"/>
                        <w:szCs w:val="28"/>
                      </w:rPr>
                      <w:t>MBA &amp; M Com in Finance &amp;</w:t>
                    </w:r>
                    <w:r w:rsidR="00663990">
                      <w:rPr>
                        <w:rFonts w:ascii="Corbel" w:hAnsi="Corbel"/>
                        <w:b/>
                        <w:color w:val="FFFFFF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color w:val="FFFFFF"/>
                        <w:sz w:val="28"/>
                        <w:szCs w:val="28"/>
                      </w:rPr>
                      <w:t xml:space="preserve">Accounts </w:t>
                    </w:r>
                    <w:r>
                      <w:rPr>
                        <w:rFonts w:ascii="Corbel" w:hAnsi="Corbel"/>
                        <w:b/>
                        <w:color w:val="FFFFFF"/>
                        <w:sz w:val="28"/>
                        <w:szCs w:val="28"/>
                      </w:rPr>
                      <w:t xml:space="preserve">with experience </w:t>
                    </w:r>
                    <w:r>
                      <w:rPr>
                        <w:rFonts w:ascii="Corbel" w:hAnsi="Corbel"/>
                        <w:b/>
                        <w:color w:val="FFFFFF"/>
                        <w:sz w:val="28"/>
                        <w:szCs w:val="28"/>
                      </w:rPr>
                      <w:t xml:space="preserve">in </w:t>
                    </w:r>
                    <w:r w:rsidR="001E771F">
                      <w:rPr>
                        <w:rFonts w:ascii="Corbel" w:hAnsi="Corbel"/>
                        <w:b/>
                        <w:color w:val="FFFFFF"/>
                        <w:sz w:val="28"/>
                        <w:szCs w:val="28"/>
                      </w:rPr>
                      <w:t>Credit Manager</w:t>
                    </w:r>
                  </w:p>
                  <w:p w:rsidR="00F46B55" w:rsidRDefault="008D00B4">
                    <w:pPr>
                      <w:rPr>
                        <w:rFonts w:ascii="Corbel" w:hAnsi="Corbel"/>
                        <w:color w:val="FFFFFF"/>
                      </w:rPr>
                    </w:pPr>
                    <w:proofErr w:type="gramStart"/>
                    <w:r>
                      <w:rPr>
                        <w:rFonts w:ascii="Corbel" w:hAnsi="Corbel"/>
                        <w:color w:val="FFFFFF"/>
                      </w:rPr>
                      <w:t xml:space="preserve">To perform job in any situation and any environment by efficiency and </w:t>
                    </w:r>
                    <w:r>
                      <w:rPr>
                        <w:rFonts w:ascii="Corbel" w:hAnsi="Corbel"/>
                        <w:color w:val="FFFFFF"/>
                      </w:rPr>
                      <w:t>sincerity for the good of the organization and its environment.</w:t>
                    </w:r>
                    <w:proofErr w:type="gramEnd"/>
                  </w:p>
                </w:txbxContent>
              </v:textbox>
            </v:rect>
            <v:rect id="1030" o:spid="_x0000_s1045" style="position:absolute;left:3396;top:2810;width:8468;height:13911;visibility:visible;mso-position-horizontal-relative:page;mso-position-vertical-relative:page;mso-width-relative:page;mso-height-relative:page" stroked="f">
              <v:textbox>
                <w:txbxContent>
                  <w:p w:rsidR="00F46B55" w:rsidRDefault="008D00B4">
                    <w:pPr>
                      <w:spacing w:after="40"/>
                      <w:rPr>
                        <w:rFonts w:ascii="Cambria" w:hAnsi="Cambria"/>
                        <w:b/>
                        <w:color w:val="31849B"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color w:val="31849B"/>
                        <w:u w:val="single"/>
                      </w:rPr>
                      <w:t>WORK EXPERIENCE</w:t>
                    </w:r>
                  </w:p>
                  <w:p w:rsidR="001E771F" w:rsidRDefault="001E771F" w:rsidP="001E771F">
                    <w:pPr>
                      <w:numPr>
                        <w:ilvl w:val="0"/>
                        <w:numId w:val="1"/>
                      </w:numPr>
                      <w:spacing w:after="20"/>
                      <w:ind w:left="360"/>
                      <w:rPr>
                        <w:b/>
                        <w:color w:val="31849B"/>
                      </w:rPr>
                    </w:pPr>
                    <w:r>
                      <w:rPr>
                        <w:b/>
                        <w:color w:val="31849B"/>
                      </w:rPr>
                      <w:t>Credit Manager</w:t>
                    </w:r>
                    <w:r w:rsidR="002D6A28">
                      <w:rPr>
                        <w:b/>
                        <w:color w:val="31849B"/>
                      </w:rPr>
                      <w:t xml:space="preserve"> (DMII)</w:t>
                    </w:r>
                  </w:p>
                  <w:p w:rsidR="001E771F" w:rsidRDefault="002D6A28" w:rsidP="001E771F">
                    <w:pPr>
                      <w:spacing w:after="20"/>
                      <w:rPr>
                        <w:b/>
                      </w:rPr>
                    </w:pPr>
                    <w:r>
                      <w:rPr>
                        <w:b/>
                      </w:rPr>
                      <w:t>ICICI Bank</w:t>
                    </w:r>
                    <w:r w:rsidR="001E771F">
                      <w:rPr>
                        <w:b/>
                      </w:rPr>
                      <w:tab/>
                    </w:r>
                    <w:r w:rsidR="001E771F">
                      <w:rPr>
                        <w:b/>
                      </w:rPr>
                      <w:tab/>
                    </w:r>
                    <w:r w:rsidR="001E771F">
                      <w:rPr>
                        <w:b/>
                      </w:rPr>
                      <w:tab/>
                      <w:t xml:space="preserve">        </w:t>
                    </w:r>
                    <w:r>
                      <w:rPr>
                        <w:b/>
                      </w:rPr>
                      <w:t xml:space="preserve">                                                                                    </w:t>
                    </w:r>
                    <w:r>
                      <w:rPr>
                        <w:b/>
                        <w:color w:val="31849B"/>
                      </w:rPr>
                      <w:t>Kolkata</w:t>
                    </w:r>
                  </w:p>
                  <w:p w:rsidR="001E771F" w:rsidRDefault="001E771F" w:rsidP="001E771F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>03/2022 – Present</w:t>
                    </w:r>
                  </w:p>
                  <w:p w:rsidR="001E771F" w:rsidRDefault="001E771F" w:rsidP="001E771F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 xml:space="preserve">Achievements/Tasks </w:t>
                    </w:r>
                  </w:p>
                  <w:p w:rsidR="001E771F" w:rsidRDefault="005B5E39" w:rsidP="001E771F">
                    <w:pPr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Credit Underwriting of BLG</w:t>
                    </w:r>
                  </w:p>
                  <w:p w:rsidR="001E771F" w:rsidRDefault="001E771F" w:rsidP="001E771F">
                    <w:pPr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Credit Analysis and Loan Disbursement</w:t>
                    </w:r>
                  </w:p>
                  <w:p w:rsidR="001E771F" w:rsidRDefault="005B5E39" w:rsidP="005B5E39">
                    <w:pPr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Loan sanction as per policies guideline and maintaining TAT</w:t>
                    </w:r>
                  </w:p>
                  <w:p w:rsidR="001E771F" w:rsidRDefault="005B5E39" w:rsidP="001E771F">
                    <w:pPr>
                      <w:spacing w:after="20"/>
                      <w:rPr>
                        <w:rFonts w:ascii="Cambria" w:hAnsi="Cambria"/>
                        <w:b/>
                        <w:color w:val="31849B"/>
                        <w:u w:val="single"/>
                      </w:rPr>
                    </w:pPr>
                    <w:r>
                      <w:t>Working capital facilities Fund based (OD, CC, DLOD and Term Loan) and Non Fund Based (BG and LC)</w:t>
                    </w:r>
                  </w:p>
                  <w:p w:rsidR="00F46B55" w:rsidRDefault="008D00B4">
                    <w:pPr>
                      <w:numPr>
                        <w:ilvl w:val="0"/>
                        <w:numId w:val="1"/>
                      </w:numPr>
                      <w:spacing w:after="20"/>
                      <w:ind w:left="360"/>
                      <w:rPr>
                        <w:b/>
                        <w:color w:val="31849B"/>
                      </w:rPr>
                    </w:pPr>
                    <w:r>
                      <w:rPr>
                        <w:b/>
                        <w:color w:val="31849B"/>
                      </w:rPr>
                      <w:t>Accountant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Brahmanagar</w:t>
                    </w:r>
                    <w:proofErr w:type="spellEnd"/>
                    <w:r>
                      <w:rPr>
                        <w:b/>
                      </w:rPr>
                      <w:t xml:space="preserve"> S.K.U.S. Ltd.</w:t>
                    </w:r>
                    <w:r w:rsidR="00663990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(Co-operative</w:t>
                    </w:r>
                    <w:r w:rsidR="00663990">
                      <w:rPr>
                        <w:b/>
                      </w:rPr>
                      <w:t xml:space="preserve"> Society</w:t>
                    </w:r>
                    <w:proofErr w:type="gramStart"/>
                    <w:r w:rsidR="00663990">
                      <w:rPr>
                        <w:b/>
                      </w:rPr>
                      <w:t xml:space="preserve">, </w:t>
                    </w:r>
                    <w:r>
                      <w:rPr>
                        <w:b/>
                      </w:rPr>
                      <w:t xml:space="preserve"> PACS</w:t>
                    </w:r>
                    <w:proofErr w:type="gramEnd"/>
                    <w:r>
                      <w:rPr>
                        <w:b/>
                      </w:rPr>
                      <w:t>)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="00663990">
                      <w:rPr>
                        <w:b/>
                      </w:rPr>
                      <w:tab/>
                    </w:r>
                    <w:r w:rsidR="00EA04D9">
                      <w:rPr>
                        <w:b/>
                      </w:rPr>
                      <w:t xml:space="preserve">        </w:t>
                    </w:r>
                    <w:r>
                      <w:rPr>
                        <w:b/>
                        <w:color w:val="31849B"/>
                      </w:rPr>
                      <w:t>Nadia</w:t>
                    </w:r>
                  </w:p>
                  <w:p w:rsidR="00F46B55" w:rsidRDefault="001E771F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>02/2020 – 03/2022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 xml:space="preserve">Achievements/Tasks </w:t>
                    </w:r>
                  </w:p>
                  <w:p w:rsidR="00F46B55" w:rsidRDefault="008D00B4">
                    <w:pPr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Accounting activities and Internal Audit</w:t>
                    </w:r>
                  </w:p>
                  <w:p w:rsidR="00F46B55" w:rsidRDefault="008D00B4">
                    <w:pPr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 xml:space="preserve">Credit </w:t>
                    </w:r>
                    <w:r>
                      <w:t>Analysis and Loan Disbursement</w:t>
                    </w:r>
                  </w:p>
                  <w:p w:rsidR="00F46B55" w:rsidRDefault="008D00B4">
                    <w:pPr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Daily Banking Activities</w:t>
                    </w:r>
                  </w:p>
                  <w:p w:rsidR="00EA04D9" w:rsidRDefault="008D00B4">
                    <w:pPr>
                      <w:spacing w:after="20"/>
                    </w:pPr>
                    <w:r>
                      <w:t>Banking Products: Vehicle Loan, Loan against Deposit, Loan against NSC/KVP, House Building Loan, Non-farming Loan and CC Loan</w:t>
                    </w:r>
                  </w:p>
                  <w:p w:rsidR="00F46B55" w:rsidRDefault="008D00B4">
                    <w:pPr>
                      <w:numPr>
                        <w:ilvl w:val="0"/>
                        <w:numId w:val="1"/>
                      </w:numPr>
                      <w:spacing w:after="20"/>
                      <w:ind w:left="360"/>
                      <w:rPr>
                        <w:b/>
                        <w:color w:val="31849B"/>
                      </w:rPr>
                    </w:pPr>
                    <w:r>
                      <w:rPr>
                        <w:b/>
                        <w:color w:val="31849B"/>
                      </w:rPr>
                      <w:t xml:space="preserve">Vocational Trainer </w:t>
                    </w:r>
                  </w:p>
                  <w:p w:rsidR="00F46B55" w:rsidRDefault="00EA04D9">
                    <w:pPr>
                      <w:spacing w:after="20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b/>
                      </w:rPr>
                      <w:t>Amratala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Gonsaidas</w:t>
                    </w:r>
                    <w:proofErr w:type="spellEnd"/>
                    <w:r>
                      <w:rPr>
                        <w:b/>
                      </w:rPr>
                      <w:t xml:space="preserve"> High School under </w:t>
                    </w:r>
                    <w:proofErr w:type="spellStart"/>
                    <w:r w:rsidR="008D00B4">
                      <w:rPr>
                        <w:b/>
                      </w:rPr>
                      <w:t>Sibin</w:t>
                    </w:r>
                    <w:proofErr w:type="spellEnd"/>
                    <w:r w:rsidR="008D00B4">
                      <w:rPr>
                        <w:b/>
                      </w:rPr>
                      <w:t xml:space="preserve"> Group</w:t>
                    </w:r>
                    <w:r w:rsidR="008D00B4"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 xml:space="preserve"> </w:t>
                    </w:r>
                    <w:r w:rsidR="008D00B4">
                      <w:rPr>
                        <w:b/>
                      </w:rPr>
                      <w:tab/>
                    </w:r>
                    <w:r w:rsidR="008D00B4"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 xml:space="preserve">       </w:t>
                    </w:r>
                    <w:r w:rsidR="008D00B4">
                      <w:rPr>
                        <w:b/>
                        <w:color w:val="31849B"/>
                      </w:rPr>
                      <w:t xml:space="preserve">South 24 </w:t>
                    </w:r>
                    <w:proofErr w:type="spellStart"/>
                    <w:r w:rsidR="008D00B4">
                      <w:rPr>
                        <w:b/>
                        <w:color w:val="31849B"/>
                      </w:rPr>
                      <w:t>pgns</w:t>
                    </w:r>
                    <w:proofErr w:type="spellEnd"/>
                    <w:r w:rsidR="008D00B4">
                      <w:rPr>
                        <w:b/>
                        <w:color w:val="31849B"/>
                      </w:rPr>
                      <w:t>.</w:t>
                    </w:r>
                    <w:proofErr w:type="gramEnd"/>
                  </w:p>
                  <w:p w:rsidR="00F46B55" w:rsidRDefault="008D00B4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>03/2018 – 02/2020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 xml:space="preserve">Achievements/Tasks </w:t>
                    </w:r>
                  </w:p>
                  <w:p w:rsidR="007B27AD" w:rsidRDefault="00EA04D9" w:rsidP="007B27AD">
                    <w:pPr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Vocational</w:t>
                    </w:r>
                    <w:r w:rsidR="008D00B4">
                      <w:t xml:space="preserve"> Training</w:t>
                    </w:r>
                  </w:p>
                  <w:p w:rsidR="00F46B55" w:rsidRDefault="008D00B4">
                    <w:pPr>
                      <w:numPr>
                        <w:ilvl w:val="0"/>
                        <w:numId w:val="1"/>
                      </w:numPr>
                      <w:spacing w:after="40"/>
                      <w:ind w:left="360"/>
                      <w:rPr>
                        <w:b/>
                        <w:color w:val="31849B"/>
                      </w:rPr>
                    </w:pPr>
                    <w:r>
                      <w:rPr>
                        <w:b/>
                        <w:color w:val="31849B"/>
                      </w:rPr>
                      <w:t xml:space="preserve">Research Analyst 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Gyan Research &amp; Analytics Pvt. Ltd 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="00EA04D9">
                      <w:rPr>
                        <w:b/>
                      </w:rPr>
                      <w:t xml:space="preserve">     </w:t>
                    </w:r>
                    <w:r>
                      <w:rPr>
                        <w:b/>
                        <w:color w:val="31849B"/>
                      </w:rPr>
                      <w:t xml:space="preserve">Kolkata 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>03/2016 – 02/2018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 xml:space="preserve">Achievements/Tasks </w:t>
                    </w:r>
                  </w:p>
                  <w:p w:rsidR="00F46B55" w:rsidRDefault="008D00B4">
                    <w:pPr>
                      <w:numPr>
                        <w:ilvl w:val="0"/>
                        <w:numId w:val="3"/>
                      </w:numPr>
                      <w:spacing w:after="20"/>
                    </w:pPr>
                    <w:r>
                      <w:t xml:space="preserve">Financial Statement Analysis and Evaluation </w:t>
                    </w:r>
                  </w:p>
                  <w:p w:rsidR="00F46B55" w:rsidRDefault="008D00B4">
                    <w:pPr>
                      <w:numPr>
                        <w:ilvl w:val="0"/>
                        <w:numId w:val="3"/>
                      </w:numPr>
                      <w:spacing w:after="20"/>
                    </w:pPr>
                    <w:r>
                      <w:t xml:space="preserve">Ratio Analysis </w:t>
                    </w:r>
                  </w:p>
                  <w:p w:rsidR="00F46B55" w:rsidRDefault="008D00B4">
                    <w:pPr>
                      <w:numPr>
                        <w:ilvl w:val="0"/>
                        <w:numId w:val="3"/>
                      </w:numPr>
                      <w:spacing w:after="20"/>
                    </w:pPr>
                    <w:r>
                      <w:t xml:space="preserve">Projections </w:t>
                    </w:r>
                  </w:p>
                  <w:p w:rsidR="00F46B55" w:rsidRDefault="008D00B4">
                    <w:pPr>
                      <w:numPr>
                        <w:ilvl w:val="0"/>
                        <w:numId w:val="3"/>
                      </w:numPr>
                      <w:spacing w:after="20"/>
                    </w:pPr>
                    <w:r>
                      <w:t xml:space="preserve">Valuation </w:t>
                    </w:r>
                  </w:p>
                  <w:p w:rsidR="00F46B55" w:rsidRDefault="008D00B4">
                    <w:pPr>
                      <w:numPr>
                        <w:ilvl w:val="0"/>
                        <w:numId w:val="3"/>
                      </w:numPr>
                      <w:spacing w:after="20"/>
                    </w:pPr>
                    <w:r>
                      <w:t xml:space="preserve">Excel Work </w:t>
                    </w:r>
                  </w:p>
                  <w:p w:rsidR="00F46B55" w:rsidRDefault="008D00B4">
                    <w:pPr>
                      <w:numPr>
                        <w:ilvl w:val="0"/>
                        <w:numId w:val="3"/>
                      </w:numPr>
                      <w:spacing w:after="20"/>
                    </w:pPr>
                    <w:r>
                      <w:t>Report Writing</w:t>
                    </w:r>
                  </w:p>
                  <w:p w:rsidR="00F46B55" w:rsidRDefault="008D00B4">
                    <w:pPr>
                      <w:numPr>
                        <w:ilvl w:val="0"/>
                        <w:numId w:val="1"/>
                      </w:numPr>
                      <w:spacing w:after="40"/>
                      <w:ind w:left="360"/>
                      <w:rPr>
                        <w:b/>
                        <w:color w:val="31849B"/>
                      </w:rPr>
                    </w:pPr>
                    <w:r>
                      <w:rPr>
                        <w:b/>
                        <w:color w:val="31849B"/>
                      </w:rPr>
                      <w:t>Subject Matter Expert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ABSAS Solutions Pvt. Ltd 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="00640113">
                      <w:rPr>
                        <w:b/>
                      </w:rPr>
                      <w:t xml:space="preserve">     </w:t>
                    </w:r>
                    <w:r>
                      <w:rPr>
                        <w:b/>
                        <w:color w:val="31849B"/>
                      </w:rPr>
                      <w:t>Kolkata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>02/2015 – 02/2016</w:t>
                    </w:r>
                  </w:p>
                  <w:p w:rsidR="00F46B55" w:rsidRDefault="008D00B4">
                    <w:pPr>
                      <w:spacing w:after="20"/>
                      <w:rPr>
                        <w:b/>
                        <w:i/>
                        <w:color w:val="31849B"/>
                      </w:rPr>
                    </w:pPr>
                    <w:r>
                      <w:rPr>
                        <w:b/>
                        <w:i/>
                        <w:color w:val="31849B"/>
                      </w:rPr>
                      <w:t xml:space="preserve">Achievements/Tasks </w:t>
                    </w:r>
                  </w:p>
                  <w:p w:rsidR="00F46B55" w:rsidRDefault="008D00B4">
                    <w:pPr>
                      <w:numPr>
                        <w:ilvl w:val="0"/>
                        <w:numId w:val="4"/>
                      </w:numPr>
                      <w:spacing w:after="20"/>
                    </w:pPr>
                    <w:r>
                      <w:t xml:space="preserve">Financial Analysis </w:t>
                    </w:r>
                  </w:p>
                  <w:p w:rsidR="00F46B55" w:rsidRDefault="008D00B4">
                    <w:pPr>
                      <w:numPr>
                        <w:ilvl w:val="0"/>
                        <w:numId w:val="4"/>
                      </w:numPr>
                      <w:spacing w:after="20"/>
                    </w:pPr>
                    <w:r>
                      <w:t xml:space="preserve">Excel Work </w:t>
                    </w:r>
                  </w:p>
                  <w:p w:rsidR="00F46B55" w:rsidRDefault="008D00B4">
                    <w:pPr>
                      <w:numPr>
                        <w:ilvl w:val="0"/>
                        <w:numId w:val="4"/>
                      </w:numPr>
                      <w:spacing w:after="20"/>
                    </w:pPr>
                    <w:r>
                      <w:t>Report Writing</w:t>
                    </w:r>
                  </w:p>
                  <w:p w:rsidR="00F46B55" w:rsidRDefault="00F46B55">
                    <w:pPr>
                      <w:spacing w:after="20"/>
                    </w:pPr>
                  </w:p>
                  <w:p w:rsidR="00F46B55" w:rsidRDefault="00F46B55">
                    <w:pPr>
                      <w:spacing w:after="40"/>
                      <w:rPr>
                        <w:rFonts w:ascii="Cambria" w:hAnsi="Cambria"/>
                        <w:b/>
                        <w:color w:val="31849B"/>
                        <w:u w:val="single"/>
                      </w:rPr>
                    </w:pPr>
                  </w:p>
                </w:txbxContent>
              </v:textbox>
            </v:rect>
            <w10:wrap type="square"/>
          </v:group>
        </w:pict>
      </w:r>
      <w:r w:rsidR="000D77F9">
        <w:rPr>
          <w:noProof/>
        </w:rPr>
        <w:pict>
          <v:rect id="1031" o:spid="_x0000_s1043" style="position:absolute;margin-left:-.7pt;margin-top:280.1pt;width:131.4pt;height:22.25pt;z-index:251659776;visibility:visible;mso-width-percent:0;mso-height-percent:0;mso-wrap-distance-left:0;mso-wrap-distance-right:0;mso-position-horizontal-relative:text;mso-position-vertical-relative:text;mso-width-percent:0;mso-height-percent:0;mso-width-relative:page;mso-height-relative:page" stroked="f">
            <v:textbox>
              <w:txbxContent>
                <w:p w:rsidR="00F46B55" w:rsidRDefault="008D00B4">
                  <w:pPr>
                    <w:rPr>
                      <w:b/>
                      <w:color w:val="31849B"/>
                      <w:sz w:val="28"/>
                      <w:szCs w:val="28"/>
                    </w:rPr>
                  </w:pPr>
                  <w:r>
                    <w:rPr>
                      <w:b/>
                      <w:color w:val="31849B"/>
                      <w:sz w:val="28"/>
                      <w:szCs w:val="28"/>
                    </w:rPr>
                    <w:t xml:space="preserve">SKILLS                                          </w:t>
                  </w:r>
                </w:p>
              </w:txbxContent>
            </v:textbox>
          </v:rect>
        </w:pict>
      </w:r>
      <w:r w:rsidR="000D77F9">
        <w:rPr>
          <w:noProof/>
        </w:rPr>
        <w:pict>
          <v:rect id="1032" o:spid="_x0000_s1042" style="position:absolute;margin-left:-1.1pt;margin-top:488.8pt;width:131.4pt;height:22.15pt;z-index:251661824;visibility:visible;mso-width-percent:0;mso-height-percent:0;mso-wrap-distance-left:0;mso-wrap-distance-right:0;mso-position-horizontal-relative:text;mso-position-vertical-relative:text;mso-width-percent:0;mso-height-percent:0;mso-width-relative:page;mso-height-relative:page" stroked="f">
            <v:textbox>
              <w:txbxContent>
                <w:p w:rsidR="00F46B55" w:rsidRDefault="008D00B4">
                  <w:pPr>
                    <w:rPr>
                      <w:b/>
                      <w:color w:val="31849B"/>
                      <w:sz w:val="28"/>
                      <w:szCs w:val="28"/>
                    </w:rPr>
                  </w:pPr>
                  <w:r>
                    <w:rPr>
                      <w:b/>
                      <w:color w:val="31849B"/>
                      <w:sz w:val="28"/>
                      <w:szCs w:val="28"/>
                    </w:rPr>
                    <w:t>INTEREST</w:t>
                  </w:r>
                </w:p>
              </w:txbxContent>
            </v:textbox>
          </v:rect>
        </w:pict>
      </w:r>
      <w:r w:rsidR="000D77F9">
        <w:rPr>
          <w:noProof/>
        </w:rPr>
        <w:pict>
          <v:rect id="1033" o:spid="_x0000_s1041" style="position:absolute;margin-left:-.7pt;margin-top:377.9pt;width:131.4pt;height:23pt;z-index:251660800;visibility:visible;mso-width-percent:0;mso-height-percent:0;mso-wrap-distance-left:0;mso-wrap-distance-right:0;mso-position-horizontal-relative:text;mso-position-vertical-relative:text;mso-width-percent:0;mso-height-percent:0;mso-width-relative:page;mso-height-relative:page" stroked="f">
            <v:textbox>
              <w:txbxContent>
                <w:p w:rsidR="00F46B55" w:rsidRDefault="008D00B4">
                  <w:pPr>
                    <w:rPr>
                      <w:b/>
                      <w:color w:val="31849B"/>
                      <w:sz w:val="28"/>
                      <w:szCs w:val="28"/>
                    </w:rPr>
                  </w:pPr>
                  <w:r>
                    <w:rPr>
                      <w:b/>
                      <w:color w:val="31849B"/>
                      <w:sz w:val="28"/>
                      <w:szCs w:val="28"/>
                    </w:rPr>
                    <w:t>LANGUAGES</w:t>
                  </w:r>
                </w:p>
              </w:txbxContent>
            </v:textbox>
          </v:rect>
        </w:pict>
      </w:r>
      <w:r w:rsidR="000D77F9">
        <w:rPr>
          <w:noProof/>
        </w:rPr>
        <w:pict>
          <v:rect id="1034" o:spid="_x0000_s1040" style="position:absolute;margin-left:-1.3pt;margin-top:262.1pt;width:131.4pt;height:31.4pt;z-index:251658752;visibility:visible;mso-width-percent:0;mso-height-percent:0;mso-wrap-distance-left:0;mso-wrap-distance-right:0;mso-position-horizontal-relative:text;mso-position-vertical-relative:text;mso-width-percent:0;mso-height-percent:0;mso-width-relative:page;mso-height-relative:page" stroked="f">
            <v:textbox>
              <w:txbxContent>
                <w:p w:rsidR="00F46B55" w:rsidRDefault="008D00B4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14</w:t>
                  </w:r>
                  <w:r>
                    <w:rPr>
                      <w:sz w:val="19"/>
                      <w:szCs w:val="19"/>
                      <w:vertAlign w:val="superscript"/>
                    </w:rPr>
                    <w:t>th</w:t>
                  </w:r>
                  <w:r>
                    <w:rPr>
                      <w:sz w:val="19"/>
                      <w:szCs w:val="19"/>
                    </w:rPr>
                    <w:t xml:space="preserve"> January, 1991</w:t>
                  </w:r>
                </w:p>
              </w:txbxContent>
            </v:textbox>
          </v:rect>
        </w:pict>
      </w:r>
      <w:r w:rsidR="000D77F9">
        <w:rPr>
          <w:noProof/>
        </w:rPr>
        <w:pict>
          <v:rect id="1036" o:spid="_x0000_s1039" style="position:absolute;margin-left:-.95pt;margin-top:183.6pt;width:131.4pt;height:23.6pt;z-index:251656704;visibility:visible;mso-width-percent:0;mso-height-percent:0;mso-wrap-distance-left:0;mso-wrap-distance-right:0;mso-position-horizontal-relative:text;mso-position-vertical-relative:text;mso-width-percent:0;mso-height-percent:0;mso-width-relative:page;mso-height-relative:page" stroked="f">
            <v:textbox>
              <w:txbxContent>
                <w:p w:rsidR="00F46B55" w:rsidRDefault="008D00B4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9932209300/8910000270</w:t>
                  </w:r>
                </w:p>
              </w:txbxContent>
            </v:textbox>
          </v:rect>
        </w:pict>
      </w:r>
      <w:r w:rsidR="000D77F9">
        <w:rPr>
          <w:noProof/>
        </w:rPr>
        <w:pict>
          <v:rect id="1037" o:spid="_x0000_s1038" style="position:absolute;margin-left:-.95pt;margin-top:147.85pt;width:131.4pt;height:23.6pt;z-index:251657728;visibility:visible;mso-width-percent:0;mso-height-percent:0;mso-wrap-distance-left:0;mso-wrap-distance-right:0;mso-position-horizontal-relative:text;mso-position-vertical-relative:text;mso-width-percent:0;mso-height-percent:0;mso-width-relative:page;mso-height-relative:page" stroked="f">
            <v:textbox>
              <w:txbxContent>
                <w:p w:rsidR="00F46B55" w:rsidRDefault="008D00B4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skgolam1991@gmail.com</w:t>
                  </w:r>
                </w:p>
              </w:txbxContent>
            </v:textbox>
          </v:rect>
        </w:pict>
      </w:r>
      <w:r w:rsidR="00236619"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1555750</wp:posOffset>
            </wp:positionV>
            <wp:extent cx="456565" cy="367029"/>
            <wp:effectExtent l="0" t="0" r="0" b="0"/>
            <wp:wrapNone/>
            <wp:docPr id="1038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56565" cy="36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7F9">
        <w:rPr>
          <w:noProof/>
        </w:rPr>
        <w:pict>
          <v:shapetype id="_x0000_m1049" coordsize="21600,21600" o:spt="32" o:oned="t" path="m,l21600,21600e" filled="t">
            <v:path arrowok="t" fillok="f" o:connecttype="none"/>
            <o:lock v:ext="edit" shapetype="t"/>
          </v:shapetype>
        </w:pict>
      </w:r>
      <w:r w:rsidR="000D77F9">
        <w:rPr>
          <w:noProof/>
        </w:rPr>
      </w:r>
      <w:r w:rsidR="000D77F9">
        <w:rPr>
          <w:noProof/>
        </w:rPr>
        <w:pict>
          <v:group id="1039" o:spid="_x0000_s1026" editas="canvas" style="width:124.85pt;height:779.4pt;mso-wrap-distance-left:0;mso-wrap-distance-right:0;mso-position-horizontal-relative:char;mso-position-vertical-relative:line" coordsize="1585595,9898380">
            <v:shape id="1040" o:spid="_x0000_s1037" type="#_x0000_t75" style="position:absolute;width:1585595;height:9898380;visibility:visible;mso-position-horizontal-relative:page;mso-position-vertical-relative:page;mso-width-relative:page;mso-height-relative:page"/>
            <v:shape id="1041" o:spid="_x0000_s1036" type="#_x0000_t75" style="position:absolute;left:123825;top:2587625;width:215900;height:226695;visibility:visible;mso-position-horizontal-relative:page;mso-position-vertical-relative:page;mso-width-relative:page;mso-height-relative:page">
              <v:imagedata r:id="rId7" o:title="" embosscolor="white"/>
            </v:shape>
            <v:shape id="1042" o:spid="_x0000_s1035" type="#_x0000_t75" style="position:absolute;left:99695;top:2165985;width:285750;height:216535;visibility:visible;mso-position-horizontal-relative:page;mso-position-vertical-relative:page;mso-width-relative:page;mso-height-relative:page">
              <v:imagedata r:id="rId8" o:title="" croptop="28605f" embosscolor="white"/>
            </v:shape>
            <v:shape id="1043" o:spid="_x0000_s1034" type="#_x0000_t75" style="position:absolute;left:111760;top:3104515;width:238125;height:256540;visibility:visible;mso-position-horizontal-relative:page;mso-position-vertical-relative:page;mso-width-relative:page;mso-height-relative:page">
              <v:imagedata r:id="rId9" o:title="" embosscolor="white"/>
            </v:shape>
            <v:shape id="1044" o:spid="_x0000_s1032" type="#_x0000_m1049" style="position:absolute;left:75565;top:3877310;width:1461770;height:635;mso-position-horizontal-relative:page;mso-position-vertical-relative:page;mso-width-relative:page;mso-height-relative:page" filled="f" strokecolor="#31859b" strokeweight="3pt"/>
            <v:roundrect id="1045" o:spid="_x0000_s1031" style="position:absolute;left:39370;top:3933190;width:1510030;height:835025;visibility:visible;mso-position-horizontal-relative:page;mso-position-vertical-relative:page;mso-width-relative:page;mso-height-relative:page" arcsize="10923f" fillcolor="#31859b" strokecolor="#31859b">
              <v:textbox>
                <w:txbxContent>
                  <w:p w:rsidR="00F46B55" w:rsidRDefault="008D00B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Financial Analysis, Accounting, Administrative&amp; Tally</w:t>
                    </w:r>
                  </w:p>
                </w:txbxContent>
              </v:textbox>
            </v:roundrect>
            <v:shape id="1046" o:spid="_x0000_s1030" type="#_x0000_m1049" style="position:absolute;left:64770;top:5104130;width:1472565;height:635;mso-position-horizontal-relative:page;mso-position-vertical-relative:page;mso-width-relative:page;mso-height-relative:page" filled="f" strokecolor="#31859b" strokeweight="3pt"/>
            <v:shape id="1047" o:spid="_x0000_s1029" type="#_x0000_t75" style="position:absolute;left:34925;top:5131435;width:1261110;height:1141095;visibility:visible;mso-position-horizontal-relative:page;mso-position-vertical-relative:page;mso-width-relative:page;mso-height-relative:page">
              <v:imagedata r:id="rId10" o:title="" embosscolor="white"/>
            </v:shape>
            <v:shape id="1048" o:spid="_x0000_s1028" type="#_x0000_m1049" style="position:absolute;left:75565;top:6502400;width:1472565;height:635;mso-position-horizontal-relative:page;mso-position-vertical-relative:page;mso-width-relative:page;mso-height-relative:page" filled="f" strokecolor="#31859b" strokeweight="3pt"/>
            <v:shape id="1049" o:spid="_x0000_s1027" type="#_x0000_t75" style="position:absolute;left:33655;top:6588760;width:1219835;height:405765;visibility:visible;mso-position-horizontal-relative:page;mso-position-vertical-relative:page;mso-width-relative:page;mso-height-relative:page">
              <v:imagedata r:id="rId11" o:title="" embosscolor="white"/>
            </v:shape>
            <w10:wrap type="none"/>
            <w10:anchorlock/>
          </v:group>
        </w:pict>
      </w:r>
      <w:r w:rsidR="00236619">
        <w:tab/>
      </w:r>
      <w:r w:rsidR="00236619">
        <w:tab/>
      </w:r>
      <w:r w:rsidR="00236619">
        <w:tab/>
      </w:r>
      <w:r w:rsidR="00236619">
        <w:tab/>
      </w:r>
      <w:r w:rsidR="00236619">
        <w:tab/>
      </w:r>
      <w:r w:rsidR="00236619">
        <w:tab/>
      </w:r>
      <w:r w:rsidR="00236619">
        <w:tab/>
      </w:r>
      <w:r w:rsidR="00236619">
        <w:tab/>
      </w:r>
      <w:r w:rsidR="00236619">
        <w:tab/>
      </w:r>
      <w:r w:rsidR="00236619">
        <w:tab/>
      </w:r>
      <w:r w:rsidR="00236619">
        <w:tab/>
      </w:r>
    </w:p>
    <w:p w:rsidR="001C7BB3" w:rsidRDefault="00236619">
      <w:pPr>
        <w:spacing w:after="40"/>
        <w:rPr>
          <w:rFonts w:ascii="Cambria" w:hAnsi="Cambria"/>
          <w:b/>
          <w:color w:val="31849B"/>
          <w:u w:val="single"/>
        </w:rPr>
      </w:pPr>
      <w:r>
        <w:rPr>
          <w:rFonts w:ascii="Cambria" w:hAnsi="Cambria"/>
          <w:b/>
          <w:color w:val="31849B"/>
          <w:u w:val="single"/>
        </w:rPr>
        <w:lastRenderedPageBreak/>
        <w:t>EDUCATION</w:t>
      </w:r>
    </w:p>
    <w:p w:rsidR="001C7BB3" w:rsidRDefault="00236619">
      <w:pPr>
        <w:pStyle w:val="ListParagraph"/>
        <w:numPr>
          <w:ilvl w:val="0"/>
          <w:numId w:val="1"/>
        </w:numPr>
        <w:spacing w:after="20"/>
        <w:ind w:left="360"/>
        <w:rPr>
          <w:b/>
          <w:color w:val="31849B"/>
        </w:rPr>
      </w:pPr>
      <w:r>
        <w:rPr>
          <w:b/>
          <w:color w:val="31849B"/>
        </w:rPr>
        <w:t>MBA in Finance</w:t>
      </w:r>
    </w:p>
    <w:p w:rsidR="001C7BB3" w:rsidRDefault="00236619">
      <w:pPr>
        <w:spacing w:after="20"/>
        <w:rPr>
          <w:b/>
        </w:rPr>
      </w:pPr>
      <w:r>
        <w:rPr>
          <w:b/>
        </w:rPr>
        <w:t>Brainware Group of Institutions (WBUT)</w:t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 xml:space="preserve">2011 – 2013 </w:t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>Percentage/Grade</w:t>
      </w:r>
    </w:p>
    <w:p w:rsidR="001C7BB3" w:rsidRDefault="00236619">
      <w:pPr>
        <w:pStyle w:val="ListParagraph"/>
        <w:numPr>
          <w:ilvl w:val="0"/>
          <w:numId w:val="6"/>
        </w:numPr>
        <w:spacing w:after="20"/>
      </w:pPr>
      <w:r>
        <w:t>DGPA 6.97</w:t>
      </w:r>
    </w:p>
    <w:p w:rsidR="001C7BB3" w:rsidRDefault="001C7BB3">
      <w:pPr>
        <w:spacing w:after="20"/>
        <w:rPr>
          <w:b/>
          <w:i/>
          <w:color w:val="31849B"/>
        </w:rPr>
      </w:pPr>
    </w:p>
    <w:p w:rsidR="001C7BB3" w:rsidRDefault="00236619">
      <w:pPr>
        <w:pStyle w:val="ListParagraph"/>
        <w:numPr>
          <w:ilvl w:val="0"/>
          <w:numId w:val="7"/>
        </w:numPr>
        <w:spacing w:after="20"/>
        <w:ind w:left="360"/>
        <w:rPr>
          <w:b/>
          <w:color w:val="31849B"/>
        </w:rPr>
      </w:pPr>
      <w:r>
        <w:rPr>
          <w:b/>
          <w:color w:val="31849B"/>
        </w:rPr>
        <w:t>M.Com.</w:t>
      </w:r>
    </w:p>
    <w:p w:rsidR="001C7BB3" w:rsidRDefault="00236619">
      <w:pPr>
        <w:spacing w:after="20"/>
        <w:rPr>
          <w:b/>
        </w:rPr>
      </w:pPr>
      <w:r>
        <w:rPr>
          <w:b/>
        </w:rPr>
        <w:t>Asutosh Study Centre (DDE-Vidyasagar University)</w:t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 xml:space="preserve">2016 – 2018 </w:t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>Percentage/Grade</w:t>
      </w:r>
    </w:p>
    <w:p w:rsidR="001C7BB3" w:rsidRDefault="00236619">
      <w:pPr>
        <w:pStyle w:val="ListParagraph"/>
        <w:numPr>
          <w:ilvl w:val="0"/>
          <w:numId w:val="6"/>
        </w:numPr>
        <w:spacing w:after="20"/>
      </w:pPr>
      <w:r>
        <w:t>48 percent</w:t>
      </w:r>
    </w:p>
    <w:p w:rsidR="001C7BB3" w:rsidRDefault="001C7BB3">
      <w:pPr>
        <w:spacing w:after="20"/>
      </w:pPr>
    </w:p>
    <w:p w:rsidR="001C7BB3" w:rsidRDefault="00236619">
      <w:pPr>
        <w:pStyle w:val="ListParagraph"/>
        <w:numPr>
          <w:ilvl w:val="0"/>
          <w:numId w:val="7"/>
        </w:numPr>
        <w:spacing w:after="20"/>
        <w:ind w:left="360"/>
        <w:rPr>
          <w:b/>
          <w:color w:val="31849B"/>
        </w:rPr>
      </w:pPr>
      <w:r>
        <w:rPr>
          <w:b/>
          <w:color w:val="31849B"/>
        </w:rPr>
        <w:t>BBA in Finance &amp; Accounts</w:t>
      </w:r>
    </w:p>
    <w:p w:rsidR="001C7BB3" w:rsidRDefault="00236619">
      <w:pPr>
        <w:spacing w:after="20"/>
        <w:rPr>
          <w:b/>
        </w:rPr>
      </w:pPr>
      <w:r>
        <w:rPr>
          <w:b/>
        </w:rPr>
        <w:t xml:space="preserve">AMEX (Burdwan University) </w:t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 xml:space="preserve">2008 – 2011 </w:t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>Percentage/Grade</w:t>
      </w:r>
    </w:p>
    <w:p w:rsidR="001C7BB3" w:rsidRDefault="00236619">
      <w:pPr>
        <w:pStyle w:val="ListParagraph"/>
        <w:numPr>
          <w:ilvl w:val="0"/>
          <w:numId w:val="6"/>
        </w:numPr>
        <w:spacing w:after="20"/>
      </w:pPr>
      <w:r>
        <w:t>67 percent</w:t>
      </w:r>
    </w:p>
    <w:p w:rsidR="001C7BB3" w:rsidRDefault="001C7BB3">
      <w:pPr>
        <w:spacing w:after="20"/>
      </w:pPr>
    </w:p>
    <w:p w:rsidR="001C7BB3" w:rsidRDefault="00236619">
      <w:pPr>
        <w:pStyle w:val="ListParagraph"/>
        <w:numPr>
          <w:ilvl w:val="0"/>
          <w:numId w:val="7"/>
        </w:numPr>
        <w:spacing w:after="20"/>
        <w:ind w:left="360"/>
        <w:rPr>
          <w:b/>
          <w:color w:val="31849B"/>
        </w:rPr>
      </w:pPr>
      <w:r>
        <w:rPr>
          <w:b/>
          <w:color w:val="31849B"/>
        </w:rPr>
        <w:t>HS (Higher Secondary)</w:t>
      </w:r>
    </w:p>
    <w:p w:rsidR="001C7BB3" w:rsidRDefault="00236619">
      <w:pPr>
        <w:spacing w:after="20"/>
        <w:rPr>
          <w:b/>
        </w:rPr>
      </w:pPr>
      <w:r>
        <w:rPr>
          <w:b/>
        </w:rPr>
        <w:t xml:space="preserve">Katwa K.D.I. (W.B.C.H.S.E.) </w:t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 xml:space="preserve">2008 </w:t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>Percentage/Grade</w:t>
      </w:r>
    </w:p>
    <w:p w:rsidR="001C7BB3" w:rsidRDefault="00236619">
      <w:pPr>
        <w:pStyle w:val="ListParagraph"/>
        <w:numPr>
          <w:ilvl w:val="0"/>
          <w:numId w:val="6"/>
        </w:numPr>
        <w:spacing w:after="20"/>
      </w:pPr>
      <w:r>
        <w:t>64 percent</w:t>
      </w:r>
    </w:p>
    <w:p w:rsidR="001C7BB3" w:rsidRDefault="001C7BB3">
      <w:pPr>
        <w:spacing w:after="20"/>
      </w:pPr>
    </w:p>
    <w:p w:rsidR="001C7BB3" w:rsidRDefault="00236619">
      <w:pPr>
        <w:pStyle w:val="ListParagraph"/>
        <w:numPr>
          <w:ilvl w:val="0"/>
          <w:numId w:val="7"/>
        </w:numPr>
        <w:spacing w:after="20"/>
        <w:ind w:left="360"/>
        <w:rPr>
          <w:b/>
          <w:color w:val="31849B"/>
        </w:rPr>
      </w:pPr>
      <w:r>
        <w:rPr>
          <w:b/>
          <w:color w:val="31849B"/>
        </w:rPr>
        <w:t>Madhyamik (Secondary)</w:t>
      </w:r>
    </w:p>
    <w:p w:rsidR="001C7BB3" w:rsidRDefault="00236619">
      <w:pPr>
        <w:spacing w:after="20"/>
        <w:rPr>
          <w:b/>
        </w:rPr>
      </w:pPr>
      <w:r>
        <w:rPr>
          <w:b/>
        </w:rPr>
        <w:t>Katwa K.D.I. (W.B.B.S.E.)</w:t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 xml:space="preserve">2006 </w:t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  <w:r>
        <w:rPr>
          <w:b/>
          <w:i/>
          <w:color w:val="31849B"/>
        </w:rPr>
        <w:tab/>
      </w:r>
    </w:p>
    <w:p w:rsidR="001C7BB3" w:rsidRDefault="00236619">
      <w:pPr>
        <w:spacing w:after="20"/>
        <w:rPr>
          <w:b/>
          <w:i/>
          <w:color w:val="31849B"/>
        </w:rPr>
      </w:pPr>
      <w:r>
        <w:rPr>
          <w:b/>
          <w:i/>
          <w:color w:val="31849B"/>
        </w:rPr>
        <w:t>Percentage/Grade</w:t>
      </w:r>
    </w:p>
    <w:p w:rsidR="001C7BB3" w:rsidRDefault="00236619">
      <w:pPr>
        <w:pStyle w:val="ListParagraph"/>
        <w:numPr>
          <w:ilvl w:val="0"/>
          <w:numId w:val="6"/>
        </w:numPr>
        <w:spacing w:after="20"/>
      </w:pPr>
      <w:r>
        <w:t>68 percent</w:t>
      </w:r>
    </w:p>
    <w:p w:rsidR="001C7BB3" w:rsidRDefault="00236619">
      <w:pPr>
        <w:spacing w:after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BB3" w:rsidRDefault="00236619" w:rsidP="000D77F9">
      <w:pPr>
        <w:shd w:val="clear" w:color="auto" w:fill="FFFFFF"/>
        <w:spacing w:afterLines="40" w:line="240" w:lineRule="auto"/>
        <w:rPr>
          <w:rFonts w:eastAsia="Times New Roman" w:cs="Arial"/>
          <w:b/>
          <w:color w:val="000000"/>
          <w:u w:val="single"/>
        </w:rPr>
      </w:pPr>
      <w:r>
        <w:rPr>
          <w:rFonts w:cs="Ubuntu-Bold"/>
          <w:b/>
          <w:bCs/>
          <w:color w:val="47919A"/>
          <w:u w:val="single"/>
        </w:rPr>
        <w:t xml:space="preserve"> PROJECTS</w:t>
      </w:r>
    </w:p>
    <w:p w:rsidR="001C7BB3" w:rsidRDefault="00236619" w:rsidP="000D77F9">
      <w:pPr>
        <w:shd w:val="clear" w:color="auto" w:fill="FFFFFF"/>
        <w:spacing w:afterLines="4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• A market survey and study on the customer and media behavior in different markets of Bihar and U.P with regard to Emami Navratna Cool Oil and its competitors. (MBA Internship Project)</w:t>
      </w:r>
    </w:p>
    <w:p w:rsidR="001C7BB3" w:rsidRDefault="00236619" w:rsidP="000D77F9">
      <w:pPr>
        <w:shd w:val="clear" w:color="auto" w:fill="FFFFFF"/>
        <w:spacing w:afterLines="40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• A study regarding the performance of Bharati AXA with special reference to the company performance. (MBA Summer Internship Project)</w:t>
      </w:r>
    </w:p>
    <w:p w:rsidR="001C7BB3" w:rsidRDefault="00236619" w:rsidP="000D77F9">
      <w:pPr>
        <w:shd w:val="clear" w:color="auto" w:fill="FFFFFF"/>
        <w:spacing w:afterLines="4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• Some aspects of Liquidity, Profitability and Non-insurable risk: A case study of Burnpur Cement Ltd. (BBA)</w:t>
      </w:r>
    </w:p>
    <w:p w:rsidR="001C7BB3" w:rsidRDefault="00236619">
      <w:pPr>
        <w:shd w:val="clear" w:color="auto" w:fill="FFFFFF"/>
        <w:spacing w:after="0" w:line="240" w:lineRule="auto"/>
        <w:rPr>
          <w:rFonts w:cs="Ubuntu-Bold"/>
          <w:b/>
          <w:bCs/>
          <w:color w:val="47919A"/>
          <w:u w:val="single"/>
        </w:rPr>
      </w:pPr>
      <w:r>
        <w:rPr>
          <w:rFonts w:cs="Ubuntu-Bold"/>
          <w:b/>
          <w:bCs/>
          <w:color w:val="47919A"/>
          <w:u w:val="single"/>
        </w:rPr>
        <w:t xml:space="preserve"> PERSONAL DETAILS</w:t>
      </w:r>
    </w:p>
    <w:p w:rsidR="001C7BB3" w:rsidRDefault="00236619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>Father’s Name:</w:t>
      </w:r>
      <w:r>
        <w:rPr>
          <w:rFonts w:eastAsia="Times New Roman" w:cs="Arial"/>
          <w:color w:val="000000"/>
        </w:rPr>
        <w:t xml:space="preserve"> Kasem Shaikh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b/>
          <w:color w:val="000000"/>
        </w:rPr>
        <w:t>Marital Status:</w:t>
      </w:r>
      <w:r>
        <w:rPr>
          <w:rFonts w:eastAsia="Times New Roman" w:cs="Arial"/>
          <w:color w:val="000000"/>
        </w:rPr>
        <w:t xml:space="preserve"> Married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b/>
          <w:color w:val="000000"/>
        </w:rPr>
        <w:t>Gender:</w:t>
      </w:r>
      <w:r>
        <w:rPr>
          <w:rFonts w:eastAsia="Times New Roman" w:cs="Arial"/>
          <w:color w:val="000000"/>
        </w:rPr>
        <w:t xml:space="preserve"> Male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b/>
          <w:color w:val="000000"/>
        </w:rPr>
        <w:t>Nationality:</w:t>
      </w:r>
      <w:r>
        <w:rPr>
          <w:rFonts w:eastAsia="Times New Roman" w:cs="Arial"/>
          <w:color w:val="000000"/>
        </w:rPr>
        <w:t xml:space="preserve"> Indian    </w:t>
      </w:r>
      <w:r>
        <w:rPr>
          <w:rFonts w:eastAsia="Times New Roman" w:cs="Arial"/>
          <w:b/>
          <w:color w:val="000000"/>
        </w:rPr>
        <w:t>Blood Group</w:t>
      </w:r>
      <w:r>
        <w:rPr>
          <w:rFonts w:eastAsia="Times New Roman" w:cs="Arial"/>
          <w:color w:val="000000"/>
        </w:rPr>
        <w:t>: O+</w:t>
      </w:r>
    </w:p>
    <w:p w:rsidR="001C7BB3" w:rsidRDefault="00236619">
      <w:pPr>
        <w:spacing w:after="0" w:line="240" w:lineRule="auto"/>
        <w:rPr>
          <w:rFonts w:cs="Ubuntu-Bold"/>
          <w:b/>
          <w:bCs/>
          <w:color w:val="47919A"/>
          <w:u w:val="single"/>
        </w:rPr>
      </w:pPr>
      <w:r>
        <w:rPr>
          <w:rFonts w:cs="Ubuntu-Bold"/>
          <w:b/>
          <w:bCs/>
          <w:noProof/>
          <w:color w:val="47919A"/>
          <w:u w:val="single"/>
        </w:rPr>
        <w:t>TECHNICAL SKILLS</w:t>
      </w:r>
    </w:p>
    <w:p w:rsidR="001C7BB3" w:rsidRDefault="00236619">
      <w:pPr>
        <w:spacing w:after="0" w:line="240" w:lineRule="auto"/>
        <w:rPr>
          <w:color w:val="000000"/>
          <w:shd w:val="clear" w:color="auto" w:fill="FFFFFF"/>
        </w:rPr>
      </w:pPr>
      <w:proofErr w:type="gramStart"/>
      <w:r>
        <w:rPr>
          <w:rFonts w:eastAsia="Times New Roman" w:cs="Arial"/>
          <w:b/>
          <w:color w:val="000000"/>
        </w:rPr>
        <w:t>IT</w:t>
      </w:r>
      <w:proofErr w:type="gramEnd"/>
      <w:r>
        <w:rPr>
          <w:rFonts w:eastAsia="Times New Roman" w:cs="Arial"/>
          <w:b/>
          <w:color w:val="000000"/>
        </w:rPr>
        <w:t xml:space="preserve"> Skill:</w:t>
      </w:r>
      <w:r>
        <w:rPr>
          <w:rFonts w:eastAsia="Times New Roman" w:cs="Arial"/>
          <w:color w:val="000000"/>
        </w:rPr>
        <w:t xml:space="preserve"> MS Office, Internet and Basic Computer</w:t>
      </w:r>
    </w:p>
    <w:p w:rsidR="001C7BB3" w:rsidRDefault="00236619">
      <w:pPr>
        <w:spacing w:after="0" w:line="240" w:lineRule="auto"/>
        <w:rPr>
          <w:color w:val="000000"/>
          <w:u w:val="single"/>
          <w:shd w:val="clear" w:color="auto" w:fill="FFFFFF"/>
        </w:rPr>
      </w:pPr>
      <w:r>
        <w:rPr>
          <w:rFonts w:cs="Ubuntu-Bold"/>
          <w:b/>
          <w:bCs/>
          <w:color w:val="47919A"/>
          <w:u w:val="single"/>
        </w:rPr>
        <w:t>DECLARATION</w:t>
      </w:r>
    </w:p>
    <w:p w:rsidR="001C7BB3" w:rsidRDefault="00236619">
      <w:pPr>
        <w:spacing w:after="0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 hereby declare that the above statements and information are true and proof of the same will be furnished whenever required.</w:t>
      </w:r>
    </w:p>
    <w:p w:rsidR="001C7BB3" w:rsidRDefault="00640113">
      <w:pPr>
        <w:spacing w:after="0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5080</wp:posOffset>
            </wp:positionV>
            <wp:extent cx="971550" cy="171450"/>
            <wp:effectExtent l="19050" t="0" r="0" b="0"/>
            <wp:wrapSquare wrapText="bothSides"/>
            <wp:docPr id="3" name="Picture 3" descr="C:\Users\ABCD\Downloads\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CD\Downloads\si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BB3" w:rsidRDefault="00236619" w:rsidP="00640113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rFonts w:eastAsia="Times New Roman" w:cs="Arial"/>
          <w:color w:val="000000"/>
        </w:rPr>
        <w:t>Signature</w:t>
      </w:r>
    </w:p>
    <w:p w:rsidR="001C7BB3" w:rsidRDefault="00236619" w:rsidP="006401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C7BB3" w:rsidSect="00F46B5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buntu-Bold">
    <w:altName w:val="Ubuntu-Bold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1FC1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A7C1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23E0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F80B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7FE7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4283450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F5A31"/>
    <w:multiLevelType w:val="hybridMultilevel"/>
    <w:tmpl w:val="FD08D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BB3"/>
    <w:rsid w:val="000D77F9"/>
    <w:rsid w:val="001C7BB3"/>
    <w:rsid w:val="001E771F"/>
    <w:rsid w:val="00236619"/>
    <w:rsid w:val="002D6A28"/>
    <w:rsid w:val="003A3A3A"/>
    <w:rsid w:val="005B5E39"/>
    <w:rsid w:val="00640113"/>
    <w:rsid w:val="00663990"/>
    <w:rsid w:val="007B27AD"/>
    <w:rsid w:val="00EA04D9"/>
    <w:rsid w:val="00ED03C3"/>
    <w:rsid w:val="00F4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2" type="connector" idref="#_x0000_m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4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6B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ABCD</cp:lastModifiedBy>
  <cp:revision>12</cp:revision>
  <cp:lastPrinted>2021-01-14T06:55:00Z</cp:lastPrinted>
  <dcterms:created xsi:type="dcterms:W3CDTF">2022-02-15T09:15:00Z</dcterms:created>
  <dcterms:modified xsi:type="dcterms:W3CDTF">2022-08-02T05:40:00Z</dcterms:modified>
</cp:coreProperties>
</file>