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05731941"/>
        <w:docPartObj>
          <w:docPartGallery w:val="Cover Pages"/>
          <w:docPartUnique/>
        </w:docPartObj>
      </w:sdtPr>
      <w:sdtEndPr>
        <w:rPr>
          <w:rFonts w:ascii="Arial Rounded MT Bold" w:hAnsi="Arial Rounded MT Bold"/>
          <w:sz w:val="24"/>
          <w:szCs w:val="24"/>
        </w:rPr>
      </w:sdtEndPr>
      <w:sdtContent>
        <w:p w:rsidR="006B67CB" w:rsidRDefault="006F238A">
          <w:r>
            <w:rPr>
              <w:noProof/>
              <w:lang w:eastAsia="en-IN"/>
            </w:rPr>
            <mc:AlternateContent>
              <mc:Choice Requires="wps">
                <w:drawing>
                  <wp:anchor distT="0" distB="0" distL="114300" distR="114300" simplePos="0" relativeHeight="251659264" behindDoc="0" locked="0" layoutInCell="1" allowOverlap="1" wp14:anchorId="3B92D3DF" wp14:editId="0AD6EDE1">
                    <wp:simplePos x="0" y="0"/>
                    <wp:positionH relativeFrom="page">
                      <wp:posOffset>-133350</wp:posOffset>
                    </wp:positionH>
                    <wp:positionV relativeFrom="page">
                      <wp:posOffset>-466725</wp:posOffset>
                    </wp:positionV>
                    <wp:extent cx="6057900" cy="9168765"/>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91687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72"/>
                                    <w:szCs w:val="72"/>
                                    <w14:glow w14:rad="139700">
                                      <w14:schemeClr w14:val="accent2">
                                        <w14:alpha w14:val="60000"/>
                                        <w14:satMod w14:val="175000"/>
                                      </w14:schemeClr>
                                    </w14:glow>
                                  </w:rPr>
                                  <w:alias w:val="Title"/>
                                  <w:id w:val="2064829473"/>
                                  <w:dataBinding w:prefixMappings="xmlns:ns0='http://schemas.openxmlformats.org/package/2006/metadata/core-properties' xmlns:ns1='http://purl.org/dc/elements/1.1/'" w:xpath="/ns0:coreProperties[1]/ns1:title[1]" w:storeItemID="{6C3C8BC8-F283-45AE-878A-BAB7291924A1}"/>
                                  <w:text/>
                                </w:sdtPr>
                                <w:sdtContent>
                                  <w:p w:rsidR="006B67CB" w:rsidRPr="006F238A" w:rsidRDefault="001204C5" w:rsidP="006F238A">
                                    <w:pPr>
                                      <w:pStyle w:val="Title"/>
                                      <w:pBdr>
                                        <w:bottom w:val="none" w:sz="0" w:space="0" w:color="auto"/>
                                      </w:pBdr>
                                      <w:jc w:val="center"/>
                                      <w:rPr>
                                        <w:b/>
                                        <w:caps/>
                                        <w:color w:val="FFFFFF" w:themeColor="background1"/>
                                        <w:sz w:val="72"/>
                                        <w:szCs w:val="72"/>
                                        <w14:glow w14:rad="139700">
                                          <w14:schemeClr w14:val="accent2">
                                            <w14:alpha w14:val="60000"/>
                                            <w14:satMod w14:val="175000"/>
                                          </w14:schemeClr>
                                        </w14:glow>
                                      </w:rPr>
                                    </w:pPr>
                                    <w:r w:rsidRPr="006F238A">
                                      <w:rPr>
                                        <w:b/>
                                        <w:caps/>
                                        <w:color w:val="FFFFFF" w:themeColor="background1"/>
                                        <w:sz w:val="72"/>
                                        <w:szCs w:val="72"/>
                                        <w14:glow w14:rad="139700">
                                          <w14:schemeClr w14:val="accent2">
                                            <w14:alpha w14:val="60000"/>
                                            <w14:satMod w14:val="175000"/>
                                          </w14:schemeClr>
                                        </w14:glow>
                                      </w:rPr>
                                      <w:t>HM INTERNATIONAL FINANCE LTD</w:t>
                                    </w:r>
                                    <w:r w:rsidR="006F238A">
                                      <w:rPr>
                                        <w:b/>
                                        <w:caps/>
                                        <w:color w:val="FFFFFF" w:themeColor="background1"/>
                                        <w:sz w:val="72"/>
                                        <w:szCs w:val="72"/>
                                        <w14:glow w14:rad="139700">
                                          <w14:schemeClr w14:val="accent2">
                                            <w14:alpha w14:val="60000"/>
                                            <w14:satMod w14:val="175000"/>
                                          </w14:schemeClr>
                                        </w14:glow>
                                      </w:rPr>
                                      <w:t>.</w:t>
                                    </w:r>
                                  </w:p>
                                </w:sdtContent>
                              </w:sdt>
                              <w:p w:rsidR="006B67CB" w:rsidRPr="0025432E" w:rsidRDefault="0025432E" w:rsidP="00CA7A79">
                                <w:pPr>
                                  <w:rPr>
                                    <w:rFonts w:ascii="Arial Rounded MT Bold" w:hAnsi="Arial Rounded MT Bold"/>
                                    <w:sz w:val="24"/>
                                    <w:szCs w:val="24"/>
                                  </w:rPr>
                                </w:pPr>
                                <w:r w:rsidRPr="0025432E">
                                  <w:rPr>
                                    <w:rFonts w:ascii="Arial Rounded MT Bold" w:hAnsi="Arial Rounded MT Bold"/>
                                    <w:sz w:val="24"/>
                                    <w:szCs w:val="24"/>
                                  </w:rPr>
                                  <w:t xml:space="preserve">We take this opportunity to introduce ourselves as a Financial Consultancy Organization dealing in arrangement of Finance and to meet the requirements of </w:t>
                                </w:r>
                                <w:r>
                                  <w:rPr>
                                    <w:rFonts w:ascii="Arial Rounded MT Bold" w:hAnsi="Arial Rounded MT Bold"/>
                                    <w:sz w:val="24"/>
                                    <w:szCs w:val="24"/>
                                  </w:rPr>
                                  <w:t xml:space="preserve"> </w:t>
                                </w:r>
                                <w:r w:rsidRPr="0025432E">
                                  <w:rPr>
                                    <w:rFonts w:ascii="Arial Rounded MT Bold" w:hAnsi="Arial Rounded MT Bold"/>
                                    <w:sz w:val="24"/>
                                    <w:szCs w:val="24"/>
                                  </w:rPr>
                                  <w:t xml:space="preserve">funds for various corporate, traders and entrepreneurs for more than three decades. Presently having office premises in </w:t>
                                </w:r>
                                <w:r w:rsidRPr="0025432E">
                                  <w:rPr>
                                    <w:rFonts w:ascii="Arial Rounded MT Bold" w:hAnsi="Arial Rounded MT Bold"/>
                                    <w:sz w:val="24"/>
                                    <w:szCs w:val="24"/>
                                  </w:rPr>
                                  <w:t>Delhi,</w:t>
                                </w:r>
                                <w:r w:rsidRPr="0025432E">
                                  <w:rPr>
                                    <w:rFonts w:ascii="Arial Rounded MT Bold" w:hAnsi="Arial Rounded MT Bold"/>
                                    <w:sz w:val="24"/>
                                    <w:szCs w:val="24"/>
                                  </w:rPr>
                                  <w:t xml:space="preserve"> Kolkata &amp; Kanpur we are able to execute the needs of clients across the country. Our tailor made solutions are to meet your immediate requirements of funds. The funds we arrange are from various sources for meeting your Short term as well as Long term requirements.</w:t>
                                </w:r>
                              </w:p>
                              <w:p w:rsidR="0025432E" w:rsidRPr="0025432E" w:rsidRDefault="0025432E" w:rsidP="00CA7A79">
                                <w:pPr>
                                  <w:rPr>
                                    <w:rFonts w:ascii="Arial Rounded MT Bold" w:hAnsi="Arial Rounded MT Bold"/>
                                    <w:sz w:val="24"/>
                                    <w:szCs w:val="24"/>
                                  </w:rPr>
                                </w:pPr>
                              </w:p>
                              <w:p w:rsidR="00CA7A79" w:rsidRDefault="0025432E" w:rsidP="0025432E">
                                <w:pPr>
                                  <w:rPr>
                                    <w:rFonts w:ascii="Arial Rounded MT Bold" w:hAnsi="Arial Rounded MT Bold"/>
                                    <w:sz w:val="24"/>
                                    <w:szCs w:val="24"/>
                                  </w:rPr>
                                </w:pPr>
                                <w:r>
                                  <w:rPr>
                                    <w:rFonts w:ascii="Arial Rounded MT Bold" w:hAnsi="Arial Rounded MT Bold"/>
                                    <w:sz w:val="24"/>
                                    <w:szCs w:val="24"/>
                                  </w:rPr>
                                  <w:t xml:space="preserve">HM INTERNATIONAL FINANCE LTD is a financial consultancy company incorporated in </w:t>
                                </w:r>
                                <w:r w:rsidR="00CA7A79">
                                  <w:rPr>
                                    <w:rFonts w:ascii="Arial Rounded MT Bold" w:hAnsi="Arial Rounded MT Bold"/>
                                    <w:sz w:val="24"/>
                                    <w:szCs w:val="24"/>
                                  </w:rPr>
                                  <w:t>April</w:t>
                                </w:r>
                                <w:r>
                                  <w:rPr>
                                    <w:rFonts w:ascii="Arial Rounded MT Bold" w:hAnsi="Arial Rounded MT Bold"/>
                                    <w:sz w:val="24"/>
                                    <w:szCs w:val="24"/>
                                  </w:rPr>
                                  <w:t xml:space="preserve"> 1995.</w:t>
                                </w:r>
                                <w:r w:rsidR="00CA7A79">
                                  <w:rPr>
                                    <w:rFonts w:ascii="Arial Rounded MT Bold" w:hAnsi="Arial Rounded MT Bold"/>
                                    <w:sz w:val="24"/>
                                    <w:szCs w:val="24"/>
                                  </w:rPr>
                                  <w:t xml:space="preserve">We have helped numerous SME, Start-up and corporates to avail the best financial and loan products  at the right time for right purpose. We have raised working capital loans for all business communities may it be a manufacturing, trading or services. </w:t>
                                </w:r>
                              </w:p>
                              <w:p w:rsidR="0025432E" w:rsidRPr="0025432E" w:rsidRDefault="00CA7A79" w:rsidP="0025432E">
                                <w:pPr>
                                  <w:rPr>
                                    <w:rFonts w:ascii="Arial Rounded MT Bold" w:hAnsi="Arial Rounded MT Bold"/>
                                    <w:sz w:val="24"/>
                                    <w:szCs w:val="24"/>
                                  </w:rPr>
                                </w:pPr>
                                <w:r>
                                  <w:rPr>
                                    <w:rFonts w:ascii="Arial Rounded MT Bold" w:hAnsi="Arial Rounded MT Bold"/>
                                    <w:sz w:val="24"/>
                                    <w:szCs w:val="24"/>
                                  </w:rPr>
                                  <w:t>With help of our vast and diversified customer base, HM international ,today has grown in leaps and bounds and is one of the pioneer .</w:t>
                                </w:r>
                                <w:r w:rsidR="0025432E" w:rsidRPr="0025432E">
                                  <w:rPr>
                                    <w:rFonts w:ascii="Arial Rounded MT Bold" w:hAnsi="Arial Rounded MT Bold"/>
                                    <w:sz w:val="24"/>
                                    <w:szCs w:val="24"/>
                                  </w:rPr>
                                  <w:t>We believe that for an enterprise like yours which is aiming to grow the availability of sufficient capital &amp; bank finance is a necessity in today’s competitive environment. Our endeavour in assisting you for the same is also an effort to establish a long lasting business relationship with you.</w:t>
                                </w:r>
                              </w:p>
                              <w:p w:rsidR="0025432E" w:rsidRPr="0025432E" w:rsidRDefault="0025432E" w:rsidP="0025432E">
                                <w:pPr>
                                  <w:rPr>
                                    <w:rFonts w:ascii="Arial Rounded MT Bold" w:hAnsi="Arial Rounded MT Bold"/>
                                    <w:sz w:val="24"/>
                                    <w:szCs w:val="24"/>
                                  </w:rPr>
                                </w:pPr>
                              </w:p>
                              <w:p w:rsidR="0025432E" w:rsidRPr="0025432E" w:rsidRDefault="0025432E" w:rsidP="0025432E">
                                <w:pPr>
                                  <w:rPr>
                                    <w:rFonts w:ascii="Arial Rounded MT Bold" w:hAnsi="Arial Rounded MT Bold"/>
                                    <w:sz w:val="24"/>
                                    <w:szCs w:val="24"/>
                                  </w:rPr>
                                </w:pPr>
                                <w:r w:rsidRPr="0025432E">
                                  <w:rPr>
                                    <w:rFonts w:ascii="Arial Rounded MT Bold" w:hAnsi="Arial Rounded MT Bold"/>
                                    <w:sz w:val="24"/>
                                    <w:szCs w:val="24"/>
                                  </w:rPr>
                                  <w:t>In case you have requirement of funds, do let us know, by calling us at the numbers mentioned  or send us your detailed proposal by return mail, so that we can study the same and do the needful by meeting your demands/ needs at the shortest possible time. We also deal in Sale and Purchase of running business.</w:t>
                                </w:r>
                              </w:p>
                              <w:p w:rsidR="0025432E" w:rsidRDefault="0025432E" w:rsidP="0025432E">
                                <w:pPr>
                                  <w:jc w:val="both"/>
                                  <w:rPr>
                                    <w:rFonts w:ascii="Arial Rounded MT Bold" w:hAnsi="Arial Rounded MT Bold"/>
                                  </w:rPr>
                                </w:pPr>
                              </w:p>
                              <w:p w:rsidR="0025432E" w:rsidRPr="009B3DD4" w:rsidRDefault="0025432E" w:rsidP="0025432E">
                                <w:pPr>
                                  <w:jc w:val="both"/>
                                  <w:rPr>
                                    <w:rFonts w:ascii="Arial Rounded MT Bold" w:hAnsi="Arial Rounded MT Bold"/>
                                  </w:rPr>
                                </w:pPr>
                                <w:r w:rsidRPr="009B3DD4">
                                  <w:rPr>
                                    <w:rFonts w:ascii="Arial Rounded MT Bold" w:hAnsi="Arial Rounded MT Bold"/>
                                  </w:rPr>
                                  <w:t>We look forward to a cordial and very long lasting business relationship.</w:t>
                                </w:r>
                              </w:p>
                              <w:p w:rsidR="0025432E" w:rsidRDefault="0025432E" w:rsidP="0025432E">
                                <w:pPr>
                                  <w:spacing w:before="240"/>
                                  <w:ind w:left="1008"/>
                                  <w:rPr>
                                    <w:rFonts w:ascii="Arial Rounded MT Bold" w:hAnsi="Arial Rounded MT Bold"/>
                                  </w:rPr>
                                </w:pPr>
                              </w:p>
                              <w:p w:rsidR="00CA7A79" w:rsidRDefault="00CA7A79" w:rsidP="00CA7A79">
                                <w:pPr>
                                  <w:spacing w:before="240"/>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0.5pt;margin-top:-36.75pt;width:477pt;height:7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" fillcolor="#ceb966 [3204]" stroked="f" strokeweight="2pt">
                    <v:path arrowok="t"/>
                    <v:textbox inset="21.6pt,1in,21.6pt">
                      <w:txbxContent>
                        <w:sdt>
                          <w:sdtPr>
                            <w:rPr>
                              <w:b/>
                              <w:caps/>
                              <w:color w:val="FFFFFF" w:themeColor="background1"/>
                              <w:sz w:val="72"/>
                              <w:szCs w:val="72"/>
                              <w14:glow w14:rad="139700">
                                <w14:schemeClr w14:val="accent2">
                                  <w14:alpha w14:val="60000"/>
                                  <w14:satMod w14:val="175000"/>
                                </w14:schemeClr>
                              </w14:glow>
                            </w:rPr>
                            <w:alias w:val="Title"/>
                            <w:id w:val="2064829473"/>
                            <w:dataBinding w:prefixMappings="xmlns:ns0='http://schemas.openxmlformats.org/package/2006/metadata/core-properties' xmlns:ns1='http://purl.org/dc/elements/1.1/'" w:xpath="/ns0:coreProperties[1]/ns1:title[1]" w:storeItemID="{6C3C8BC8-F283-45AE-878A-BAB7291924A1}"/>
                            <w:text/>
                          </w:sdtPr>
                          <w:sdtContent>
                            <w:p w:rsidR="006B67CB" w:rsidRPr="006F238A" w:rsidRDefault="001204C5" w:rsidP="006F238A">
                              <w:pPr>
                                <w:pStyle w:val="Title"/>
                                <w:pBdr>
                                  <w:bottom w:val="none" w:sz="0" w:space="0" w:color="auto"/>
                                </w:pBdr>
                                <w:jc w:val="center"/>
                                <w:rPr>
                                  <w:b/>
                                  <w:caps/>
                                  <w:color w:val="FFFFFF" w:themeColor="background1"/>
                                  <w:sz w:val="72"/>
                                  <w:szCs w:val="72"/>
                                  <w14:glow w14:rad="139700">
                                    <w14:schemeClr w14:val="accent2">
                                      <w14:alpha w14:val="60000"/>
                                      <w14:satMod w14:val="175000"/>
                                    </w14:schemeClr>
                                  </w14:glow>
                                </w:rPr>
                              </w:pPr>
                              <w:r w:rsidRPr="006F238A">
                                <w:rPr>
                                  <w:b/>
                                  <w:caps/>
                                  <w:color w:val="FFFFFF" w:themeColor="background1"/>
                                  <w:sz w:val="72"/>
                                  <w:szCs w:val="72"/>
                                  <w14:glow w14:rad="139700">
                                    <w14:schemeClr w14:val="accent2">
                                      <w14:alpha w14:val="60000"/>
                                      <w14:satMod w14:val="175000"/>
                                    </w14:schemeClr>
                                  </w14:glow>
                                </w:rPr>
                                <w:t>HM INTERNATIONAL FINANCE LTD</w:t>
                              </w:r>
                              <w:r w:rsidR="006F238A">
                                <w:rPr>
                                  <w:b/>
                                  <w:caps/>
                                  <w:color w:val="FFFFFF" w:themeColor="background1"/>
                                  <w:sz w:val="72"/>
                                  <w:szCs w:val="72"/>
                                  <w14:glow w14:rad="139700">
                                    <w14:schemeClr w14:val="accent2">
                                      <w14:alpha w14:val="60000"/>
                                      <w14:satMod w14:val="175000"/>
                                    </w14:schemeClr>
                                  </w14:glow>
                                </w:rPr>
                                <w:t>.</w:t>
                              </w:r>
                            </w:p>
                          </w:sdtContent>
                        </w:sdt>
                        <w:p w:rsidR="006B67CB" w:rsidRPr="0025432E" w:rsidRDefault="0025432E" w:rsidP="00CA7A79">
                          <w:pPr>
                            <w:rPr>
                              <w:rFonts w:ascii="Arial Rounded MT Bold" w:hAnsi="Arial Rounded MT Bold"/>
                              <w:sz w:val="24"/>
                              <w:szCs w:val="24"/>
                            </w:rPr>
                          </w:pPr>
                          <w:r w:rsidRPr="0025432E">
                            <w:rPr>
                              <w:rFonts w:ascii="Arial Rounded MT Bold" w:hAnsi="Arial Rounded MT Bold"/>
                              <w:sz w:val="24"/>
                              <w:szCs w:val="24"/>
                            </w:rPr>
                            <w:t xml:space="preserve">We take this opportunity to introduce ourselves as a Financial Consultancy Organization dealing in arrangement of Finance and to meet the requirements of </w:t>
                          </w:r>
                          <w:r>
                            <w:rPr>
                              <w:rFonts w:ascii="Arial Rounded MT Bold" w:hAnsi="Arial Rounded MT Bold"/>
                              <w:sz w:val="24"/>
                              <w:szCs w:val="24"/>
                            </w:rPr>
                            <w:t xml:space="preserve"> </w:t>
                          </w:r>
                          <w:r w:rsidRPr="0025432E">
                            <w:rPr>
                              <w:rFonts w:ascii="Arial Rounded MT Bold" w:hAnsi="Arial Rounded MT Bold"/>
                              <w:sz w:val="24"/>
                              <w:szCs w:val="24"/>
                            </w:rPr>
                            <w:t xml:space="preserve">funds for various corporate, traders and entrepreneurs for more than three decades. Presently having office premises in </w:t>
                          </w:r>
                          <w:r w:rsidRPr="0025432E">
                            <w:rPr>
                              <w:rFonts w:ascii="Arial Rounded MT Bold" w:hAnsi="Arial Rounded MT Bold"/>
                              <w:sz w:val="24"/>
                              <w:szCs w:val="24"/>
                            </w:rPr>
                            <w:t>Delhi,</w:t>
                          </w:r>
                          <w:r w:rsidRPr="0025432E">
                            <w:rPr>
                              <w:rFonts w:ascii="Arial Rounded MT Bold" w:hAnsi="Arial Rounded MT Bold"/>
                              <w:sz w:val="24"/>
                              <w:szCs w:val="24"/>
                            </w:rPr>
                            <w:t xml:space="preserve"> Kolkata &amp; Kanpur we are able to execute the needs of clients across the country. Our tailor made solutions are to meet your immediate requirements of funds. The funds we arrange are from various sources for meeting your Short term as well as Long term requirements.</w:t>
                          </w:r>
                        </w:p>
                        <w:p w:rsidR="0025432E" w:rsidRPr="0025432E" w:rsidRDefault="0025432E" w:rsidP="00CA7A79">
                          <w:pPr>
                            <w:rPr>
                              <w:rFonts w:ascii="Arial Rounded MT Bold" w:hAnsi="Arial Rounded MT Bold"/>
                              <w:sz w:val="24"/>
                              <w:szCs w:val="24"/>
                            </w:rPr>
                          </w:pPr>
                        </w:p>
                        <w:p w:rsidR="00CA7A79" w:rsidRDefault="0025432E" w:rsidP="0025432E">
                          <w:pPr>
                            <w:rPr>
                              <w:rFonts w:ascii="Arial Rounded MT Bold" w:hAnsi="Arial Rounded MT Bold"/>
                              <w:sz w:val="24"/>
                              <w:szCs w:val="24"/>
                            </w:rPr>
                          </w:pPr>
                          <w:r>
                            <w:rPr>
                              <w:rFonts w:ascii="Arial Rounded MT Bold" w:hAnsi="Arial Rounded MT Bold"/>
                              <w:sz w:val="24"/>
                              <w:szCs w:val="24"/>
                            </w:rPr>
                            <w:t xml:space="preserve">HM INTERNATIONAL FINANCE LTD is a financial consultancy company incorporated in </w:t>
                          </w:r>
                          <w:r w:rsidR="00CA7A79">
                            <w:rPr>
                              <w:rFonts w:ascii="Arial Rounded MT Bold" w:hAnsi="Arial Rounded MT Bold"/>
                              <w:sz w:val="24"/>
                              <w:szCs w:val="24"/>
                            </w:rPr>
                            <w:t>April</w:t>
                          </w:r>
                          <w:r>
                            <w:rPr>
                              <w:rFonts w:ascii="Arial Rounded MT Bold" w:hAnsi="Arial Rounded MT Bold"/>
                              <w:sz w:val="24"/>
                              <w:szCs w:val="24"/>
                            </w:rPr>
                            <w:t xml:space="preserve"> 1995.</w:t>
                          </w:r>
                          <w:r w:rsidR="00CA7A79">
                            <w:rPr>
                              <w:rFonts w:ascii="Arial Rounded MT Bold" w:hAnsi="Arial Rounded MT Bold"/>
                              <w:sz w:val="24"/>
                              <w:szCs w:val="24"/>
                            </w:rPr>
                            <w:t xml:space="preserve">We have helped numerous SME, Start-up and corporates to avail the best financial and loan products  at the right time for right purpose. We have raised working capital loans for all business communities may it be a manufacturing, trading or services. </w:t>
                          </w:r>
                        </w:p>
                        <w:p w:rsidR="0025432E" w:rsidRPr="0025432E" w:rsidRDefault="00CA7A79" w:rsidP="0025432E">
                          <w:pPr>
                            <w:rPr>
                              <w:rFonts w:ascii="Arial Rounded MT Bold" w:hAnsi="Arial Rounded MT Bold"/>
                              <w:sz w:val="24"/>
                              <w:szCs w:val="24"/>
                            </w:rPr>
                          </w:pPr>
                          <w:r>
                            <w:rPr>
                              <w:rFonts w:ascii="Arial Rounded MT Bold" w:hAnsi="Arial Rounded MT Bold"/>
                              <w:sz w:val="24"/>
                              <w:szCs w:val="24"/>
                            </w:rPr>
                            <w:t>With help of our vast and diversified customer base, HM international ,today has grown in leaps and bounds and is one of the pioneer .</w:t>
                          </w:r>
                          <w:r w:rsidR="0025432E" w:rsidRPr="0025432E">
                            <w:rPr>
                              <w:rFonts w:ascii="Arial Rounded MT Bold" w:hAnsi="Arial Rounded MT Bold"/>
                              <w:sz w:val="24"/>
                              <w:szCs w:val="24"/>
                            </w:rPr>
                            <w:t>We believe that for an enterprise like yours which is aiming to grow the availability of sufficient capital &amp; bank finance is a necessity in today’s competitive environment. Our endeavour in assisting you for the same is also an effort to establish a long lasting business relationship with you.</w:t>
                          </w:r>
                        </w:p>
                        <w:p w:rsidR="0025432E" w:rsidRPr="0025432E" w:rsidRDefault="0025432E" w:rsidP="0025432E">
                          <w:pPr>
                            <w:rPr>
                              <w:rFonts w:ascii="Arial Rounded MT Bold" w:hAnsi="Arial Rounded MT Bold"/>
                              <w:sz w:val="24"/>
                              <w:szCs w:val="24"/>
                            </w:rPr>
                          </w:pPr>
                        </w:p>
                        <w:p w:rsidR="0025432E" w:rsidRPr="0025432E" w:rsidRDefault="0025432E" w:rsidP="0025432E">
                          <w:pPr>
                            <w:rPr>
                              <w:rFonts w:ascii="Arial Rounded MT Bold" w:hAnsi="Arial Rounded MT Bold"/>
                              <w:sz w:val="24"/>
                              <w:szCs w:val="24"/>
                            </w:rPr>
                          </w:pPr>
                          <w:r w:rsidRPr="0025432E">
                            <w:rPr>
                              <w:rFonts w:ascii="Arial Rounded MT Bold" w:hAnsi="Arial Rounded MT Bold"/>
                              <w:sz w:val="24"/>
                              <w:szCs w:val="24"/>
                            </w:rPr>
                            <w:t>In case you have requirement of funds, do let us know, by calling us at the numbers mentioned  or send us your detailed proposal by return mail, so that we can study the same and do the needful by meeting your demands/ needs at the shortest possible time. We also deal in Sale and Purchase of running business.</w:t>
                          </w:r>
                        </w:p>
                        <w:p w:rsidR="0025432E" w:rsidRDefault="0025432E" w:rsidP="0025432E">
                          <w:pPr>
                            <w:jc w:val="both"/>
                            <w:rPr>
                              <w:rFonts w:ascii="Arial Rounded MT Bold" w:hAnsi="Arial Rounded MT Bold"/>
                            </w:rPr>
                          </w:pPr>
                        </w:p>
                        <w:p w:rsidR="0025432E" w:rsidRPr="009B3DD4" w:rsidRDefault="0025432E" w:rsidP="0025432E">
                          <w:pPr>
                            <w:jc w:val="both"/>
                            <w:rPr>
                              <w:rFonts w:ascii="Arial Rounded MT Bold" w:hAnsi="Arial Rounded MT Bold"/>
                            </w:rPr>
                          </w:pPr>
                          <w:r w:rsidRPr="009B3DD4">
                            <w:rPr>
                              <w:rFonts w:ascii="Arial Rounded MT Bold" w:hAnsi="Arial Rounded MT Bold"/>
                            </w:rPr>
                            <w:t>We look forward to a cordial and very long lasting business relationship.</w:t>
                          </w:r>
                        </w:p>
                        <w:p w:rsidR="0025432E" w:rsidRDefault="0025432E" w:rsidP="0025432E">
                          <w:pPr>
                            <w:spacing w:before="240"/>
                            <w:ind w:left="1008"/>
                            <w:rPr>
                              <w:rFonts w:ascii="Arial Rounded MT Bold" w:hAnsi="Arial Rounded MT Bold"/>
                            </w:rPr>
                          </w:pPr>
                        </w:p>
                        <w:p w:rsidR="00CA7A79" w:rsidRDefault="00CA7A79" w:rsidP="00CA7A79">
                          <w:pPr>
                            <w:spacing w:before="240"/>
                            <w:rPr>
                              <w:color w:val="FFFFFF" w:themeColor="background1"/>
                            </w:rPr>
                          </w:pPr>
                        </w:p>
                      </w:txbxContent>
                    </v:textbox>
                    <w10:wrap anchorx="page" anchory="page"/>
                  </v:rect>
                </w:pict>
              </mc:Fallback>
            </mc:AlternateContent>
          </w:r>
          <w:r w:rsidR="00CA7A79">
            <w:rPr>
              <w:noProof/>
              <w:lang w:eastAsia="en-IN"/>
            </w:rPr>
            <mc:AlternateContent>
              <mc:Choice Requires="wps">
                <w:drawing>
                  <wp:anchor distT="0" distB="0" distL="114300" distR="114300" simplePos="0" relativeHeight="251660288" behindDoc="0" locked="0" layoutInCell="1" allowOverlap="1" wp14:anchorId="460F3496" wp14:editId="5061309D">
                    <wp:simplePos x="0" y="0"/>
                    <wp:positionH relativeFrom="page">
                      <wp:posOffset>5638800</wp:posOffset>
                    </wp:positionH>
                    <wp:positionV relativeFrom="page">
                      <wp:posOffset>0</wp:posOffset>
                    </wp:positionV>
                    <wp:extent cx="1946275" cy="858774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6275" cy="85877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sdt>
                                <w:sdtPr>
                                  <w:rPr>
                                    <w:color w:val="FFFFFF" w:themeColor="background1"/>
                                  </w:rPr>
                                  <w:alias w:val="Subtitle"/>
                                  <w:id w:val="-1438749876"/>
                                  <w:dataBinding w:prefixMappings="xmlns:ns0='http://schemas.openxmlformats.org/package/2006/metadata/core-properties' xmlns:ns1='http://purl.org/dc/elements/1.1/'" w:xpath="/ns0:coreProperties[1]/ns1:subject[1]" w:storeItemID="{6C3C8BC8-F283-45AE-878A-BAB7291924A1}"/>
                                  <w:text/>
                                </w:sdtPr>
                                <w:sdtContent>
                                  <w:p w:rsidR="00C3505A" w:rsidRDefault="006F238A" w:rsidP="00C3505A">
                                    <w:pPr>
                                      <w:pStyle w:val="Subtitle"/>
                                      <w:rPr>
                                        <w:color w:val="FFFFFF" w:themeColor="background1"/>
                                      </w:rPr>
                                    </w:pPr>
                                    <w:r>
                                      <w:rPr>
                                        <w:color w:val="FFFFFF" w:themeColor="background1"/>
                                        <w:lang w:val="en-IN"/>
                                      </w:rPr>
                                      <w:t>SERVICES :</w:t>
                                    </w:r>
                                  </w:p>
                                </w:sdtContent>
                              </w:sdt>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sidRPr="009B3DD4">
                                  <w:rPr>
                                    <w:rFonts w:ascii="Arial Rounded MT Bold" w:hAnsi="Arial Rounded MT Bold"/>
                                  </w:rPr>
                                  <w:t>Cash Credit Limits</w:t>
                                </w:r>
                                <w:r>
                                  <w:rPr>
                                    <w:rFonts w:ascii="Arial Rounded MT Bold" w:hAnsi="Arial Rounded MT Bold"/>
                                  </w:rPr>
                                  <w:t>/ Overdraft Facilities.</w:t>
                                </w:r>
                              </w:p>
                              <w:p w:rsidR="006B67CB" w:rsidRPr="009B3DD4" w:rsidRDefault="006B67CB" w:rsidP="006B67CB">
                                <w:pPr>
                                  <w:spacing w:after="0" w:line="240" w:lineRule="auto"/>
                                  <w:ind w:left="360"/>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sidRPr="009B3DD4">
                                  <w:rPr>
                                    <w:rFonts w:ascii="Arial Rounded MT Bold" w:hAnsi="Arial Rounded MT Bold"/>
                                  </w:rPr>
                                  <w:t>Loan Against Properties</w:t>
                                </w:r>
                                <w:r>
                                  <w:rPr>
                                    <w:rFonts w:ascii="Arial Rounded MT Bold" w:hAnsi="Arial Rounded MT Bold"/>
                                  </w:rPr>
                                  <w:t>.</w:t>
                                </w:r>
                              </w:p>
                              <w:p w:rsidR="006B67CB" w:rsidRPr="009B3DD4" w:rsidRDefault="006B67CB" w:rsidP="006B67CB">
                                <w:pPr>
                                  <w:spacing w:after="0" w:line="240" w:lineRule="auto"/>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Pr>
                                    <w:rFonts w:ascii="Arial Rounded MT Bold" w:hAnsi="Arial Rounded MT Bold"/>
                                  </w:rPr>
                                  <w:t xml:space="preserve">Term Loans/ </w:t>
                                </w:r>
                                <w:r w:rsidRPr="009B3DD4">
                                  <w:rPr>
                                    <w:rFonts w:ascii="Arial Rounded MT Bold" w:hAnsi="Arial Rounded MT Bold"/>
                                  </w:rPr>
                                  <w:t>Working Capital Term Loans</w:t>
                                </w:r>
                                <w:r>
                                  <w:rPr>
                                    <w:rFonts w:ascii="Arial Rounded MT Bold" w:hAnsi="Arial Rounded MT Bold"/>
                                  </w:rPr>
                                  <w:t>.</w:t>
                                </w:r>
                              </w:p>
                              <w:p w:rsidR="006B67CB" w:rsidRPr="009B3DD4" w:rsidRDefault="006B67CB" w:rsidP="006B67CB">
                                <w:pPr>
                                  <w:spacing w:after="0" w:line="240" w:lineRule="auto"/>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Pr>
                                    <w:rFonts w:ascii="Arial Rounded MT Bold" w:hAnsi="Arial Rounded MT Bold"/>
                                  </w:rPr>
                                  <w:t>Private Funding</w:t>
                                </w:r>
                                <w:r w:rsidR="0077536C">
                                  <w:rPr>
                                    <w:rFonts w:ascii="Arial Rounded MT Bold" w:hAnsi="Arial Rounded MT Bold"/>
                                  </w:rPr>
                                  <w:t>/Investor Funding</w:t>
                                </w:r>
                                <w:r>
                                  <w:rPr>
                                    <w:rFonts w:ascii="Arial Rounded MT Bold" w:hAnsi="Arial Rounded MT Bold"/>
                                  </w:rPr>
                                  <w:t>.</w:t>
                                </w:r>
                              </w:p>
                              <w:p w:rsidR="006B67CB" w:rsidRPr="000F28F1" w:rsidRDefault="006B67CB" w:rsidP="006B67CB">
                                <w:pPr>
                                  <w:spacing w:after="0" w:line="240" w:lineRule="auto"/>
                                  <w:rPr>
                                    <w:rFonts w:ascii="Arial Rounded MT Bold" w:hAnsi="Arial Rounded MT Bold"/>
                                  </w:rPr>
                                </w:pPr>
                              </w:p>
                              <w:p w:rsidR="006B67CB" w:rsidRPr="006B67CB" w:rsidRDefault="006B67CB" w:rsidP="006B67CB">
                                <w:pPr>
                                  <w:numPr>
                                    <w:ilvl w:val="0"/>
                                    <w:numId w:val="2"/>
                                  </w:numPr>
                                  <w:spacing w:after="0" w:line="240" w:lineRule="auto"/>
                                  <w:rPr>
                                    <w:rFonts w:ascii="Arial Rounded MT Bold" w:hAnsi="Arial Rounded MT Bold"/>
                                  </w:rPr>
                                </w:pPr>
                                <w:r w:rsidRPr="006B67CB">
                                  <w:rPr>
                                    <w:rFonts w:ascii="Arial Rounded MT Bold" w:hAnsi="Arial Rounded MT Bold"/>
                                  </w:rPr>
                                  <w:t>Letter of Credits/ Packing Credit limits.</w:t>
                                </w:r>
                              </w:p>
                              <w:p w:rsidR="006B67CB" w:rsidRDefault="006B67CB" w:rsidP="006B67CB">
                                <w:pPr>
                                  <w:spacing w:after="0" w:line="240" w:lineRule="auto"/>
                                  <w:ind w:left="360"/>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Pr>
                                    <w:rFonts w:ascii="Arial Rounded MT Bold" w:hAnsi="Arial Rounded MT Bold"/>
                                  </w:rPr>
                                  <w:t xml:space="preserve">Secured </w:t>
                                </w:r>
                                <w:r w:rsidRPr="006C58C3">
                                  <w:rPr>
                                    <w:rFonts w:ascii="Arial Rounded MT Bold" w:hAnsi="Arial Rounded MT Bold"/>
                                  </w:rPr>
                                  <w:t>and Unsecured Bills Discounting.</w:t>
                                </w:r>
                              </w:p>
                              <w:p w:rsidR="006B67CB" w:rsidRPr="006C58C3" w:rsidRDefault="006B67CB" w:rsidP="006B67CB">
                                <w:pPr>
                                  <w:spacing w:after="0" w:line="240" w:lineRule="auto"/>
                                  <w:rPr>
                                    <w:rFonts w:ascii="Arial Rounded MT Bold" w:hAnsi="Arial Rounded MT Bold"/>
                                  </w:rPr>
                                </w:pPr>
                              </w:p>
                              <w:p w:rsidR="006B67CB" w:rsidRPr="006B67CB" w:rsidRDefault="006B67CB" w:rsidP="006B67CB">
                                <w:pPr>
                                  <w:pStyle w:val="ListParagraph"/>
                                  <w:numPr>
                                    <w:ilvl w:val="0"/>
                                    <w:numId w:val="2"/>
                                  </w:numPr>
                                  <w:rPr>
                                    <w:rFonts w:ascii="Arial Rounded MT Bold" w:hAnsi="Arial Rounded MT Bold"/>
                                  </w:rPr>
                                </w:pPr>
                                <w:r w:rsidRPr="006B67CB">
                                  <w:rPr>
                                    <w:rFonts w:ascii="Arial Rounded MT Bold" w:hAnsi="Arial Rounded MT Bold"/>
                                  </w:rPr>
                                  <w:t>Bank Guarantee limits from overseas banks.</w:t>
                                </w:r>
                              </w:p>
                              <w:p w:rsidR="006B67CB" w:rsidRDefault="006B67CB" w:rsidP="006B67CB">
                                <w:pPr>
                                  <w:pStyle w:val="ListParagraph"/>
                                  <w:ind w:left="360"/>
                                  <w:rPr>
                                    <w:rFonts w:ascii="Arial Rounded MT Bold" w:hAnsi="Arial Rounded MT Bold"/>
                                  </w:rPr>
                                </w:pPr>
                              </w:p>
                              <w:p w:rsidR="006B67CB" w:rsidRDefault="006B67CB" w:rsidP="006B67CB">
                                <w:pPr>
                                  <w:pStyle w:val="ListParagraph"/>
                                  <w:numPr>
                                    <w:ilvl w:val="0"/>
                                    <w:numId w:val="2"/>
                                  </w:numPr>
                                  <w:rPr>
                                    <w:rFonts w:ascii="Arial Rounded MT Bold" w:hAnsi="Arial Rounded MT Bold"/>
                                  </w:rPr>
                                </w:pPr>
                                <w:r>
                                  <w:rPr>
                                    <w:rFonts w:ascii="Arial Rounded MT Bold" w:hAnsi="Arial Rounded MT Bold"/>
                                  </w:rPr>
                                  <w:t>Loan for Equipment Purchase.</w:t>
                                </w:r>
                              </w:p>
                              <w:p w:rsidR="006B67CB" w:rsidRPr="006B67CB" w:rsidRDefault="006B67CB" w:rsidP="006B67CB">
                                <w:pPr>
                                  <w:pStyle w:val="ListParagraph"/>
                                  <w:rPr>
                                    <w:rFonts w:ascii="Arial Rounded MT Bold" w:hAnsi="Arial Rounded MT Bold"/>
                                  </w:rPr>
                                </w:pPr>
                              </w:p>
                              <w:p w:rsidR="006B67CB" w:rsidRDefault="0077536C" w:rsidP="006B67CB">
                                <w:pPr>
                                  <w:pStyle w:val="ListParagraph"/>
                                  <w:numPr>
                                    <w:ilvl w:val="0"/>
                                    <w:numId w:val="2"/>
                                  </w:numPr>
                                  <w:rPr>
                                    <w:rFonts w:ascii="Arial Rounded MT Bold" w:hAnsi="Arial Rounded MT Bold"/>
                                  </w:rPr>
                                </w:pPr>
                                <w:r>
                                  <w:rPr>
                                    <w:rFonts w:ascii="Arial Rounded MT Bold" w:hAnsi="Arial Rounded MT Bold"/>
                                  </w:rPr>
                                  <w:t>SBLC Limits for import &amp; export of goods.</w:t>
                                </w:r>
                              </w:p>
                              <w:p w:rsidR="0077536C" w:rsidRPr="0077536C" w:rsidRDefault="0077536C" w:rsidP="0077536C">
                                <w:pPr>
                                  <w:rPr>
                                    <w:rFonts w:ascii="Arial Rounded MT Bold" w:hAnsi="Arial Rounded MT Bold"/>
                                  </w:rPr>
                                </w:pPr>
                              </w:p>
                              <w:p w:rsidR="006B67CB" w:rsidRDefault="006B67CB" w:rsidP="006B67CB">
                                <w:pPr>
                                  <w:pStyle w:val="ListParagraph"/>
                                  <w:numPr>
                                    <w:ilvl w:val="0"/>
                                    <w:numId w:val="2"/>
                                  </w:numPr>
                                  <w:rPr>
                                    <w:rFonts w:ascii="Arial Rounded MT Bold" w:hAnsi="Arial Rounded MT Bold"/>
                                  </w:rPr>
                                </w:pPr>
                                <w:r w:rsidRPr="000F28F1">
                                  <w:rPr>
                                    <w:rFonts w:ascii="Arial Rounded MT Bold" w:hAnsi="Arial Rounded MT Bold"/>
                                  </w:rPr>
                                  <w:t>Loan against Equity Shares.</w:t>
                                </w:r>
                              </w:p>
                              <w:p w:rsidR="0077536C" w:rsidRPr="0077536C" w:rsidRDefault="0077536C" w:rsidP="0077536C">
                                <w:pPr>
                                  <w:pStyle w:val="ListParagraph"/>
                                  <w:rPr>
                                    <w:rFonts w:ascii="Arial Rounded MT Bold" w:hAnsi="Arial Rounded MT Bold"/>
                                  </w:rPr>
                                </w:pPr>
                              </w:p>
                              <w:p w:rsidR="0077536C" w:rsidRDefault="0077536C" w:rsidP="00C3505A">
                                <w:pPr>
                                  <w:pStyle w:val="ListParagraph"/>
                                  <w:ind w:left="360"/>
                                  <w:rPr>
                                    <w:rFonts w:ascii="Arial Rounded MT Bold" w:hAnsi="Arial Rounded MT Bold"/>
                                  </w:rPr>
                                </w:pPr>
                              </w:p>
                              <w:p w:rsidR="006B67CB" w:rsidRPr="006B67CB" w:rsidRDefault="006B67CB" w:rsidP="006B67CB">
                                <w:pPr>
                                  <w:rPr>
                                    <w:rFonts w:ascii="Arial Rounded MT Bold" w:hAnsi="Arial Rounded MT Bold"/>
                                  </w:rPr>
                                </w:pPr>
                              </w:p>
                              <w:p w:rsidR="006B67CB" w:rsidRPr="006B67CB" w:rsidRDefault="006B67CB" w:rsidP="006B67CB">
                                <w:pPr>
                                  <w:rPr>
                                    <w:lang w:val="en-US" w:eastAsia="ja-JP"/>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margin-left:444pt;margin-top:0;width:153.25pt;height:67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" fillcolor="#69676d [3215]" stroked="f" strokeweight="2pt">
                    <v:path arrowok="t"/>
                    <v:textbox inset="14.4pt,,14.4pt">
                      <w:txbxContent>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sdt>
                          <w:sdtPr>
                            <w:rPr>
                              <w:color w:val="FFFFFF" w:themeColor="background1"/>
                            </w:rPr>
                            <w:alias w:val="Subtitle"/>
                            <w:id w:val="-1438749876"/>
                            <w:dataBinding w:prefixMappings="xmlns:ns0='http://schemas.openxmlformats.org/package/2006/metadata/core-properties' xmlns:ns1='http://purl.org/dc/elements/1.1/'" w:xpath="/ns0:coreProperties[1]/ns1:subject[1]" w:storeItemID="{6C3C8BC8-F283-45AE-878A-BAB7291924A1}"/>
                            <w:text/>
                          </w:sdtPr>
                          <w:sdtContent>
                            <w:p w:rsidR="00C3505A" w:rsidRDefault="006F238A" w:rsidP="00C3505A">
                              <w:pPr>
                                <w:pStyle w:val="Subtitle"/>
                                <w:rPr>
                                  <w:color w:val="FFFFFF" w:themeColor="background1"/>
                                </w:rPr>
                              </w:pPr>
                              <w:r>
                                <w:rPr>
                                  <w:color w:val="FFFFFF" w:themeColor="background1"/>
                                  <w:lang w:val="en-IN"/>
                                </w:rPr>
                                <w:t>SERVICES :</w:t>
                              </w:r>
                            </w:p>
                          </w:sdtContent>
                        </w:sdt>
                        <w:p w:rsidR="00C3505A" w:rsidRDefault="00C3505A" w:rsidP="00C3505A">
                          <w:pPr>
                            <w:spacing w:after="0" w:line="240" w:lineRule="auto"/>
                            <w:ind w:left="360"/>
                            <w:rPr>
                              <w:rFonts w:ascii="Arial Rounded MT Bold" w:hAnsi="Arial Rounded MT Bold"/>
                            </w:rPr>
                          </w:pPr>
                        </w:p>
                        <w:p w:rsidR="00C3505A" w:rsidRDefault="00C3505A" w:rsidP="00C3505A">
                          <w:pPr>
                            <w:spacing w:after="0" w:line="240" w:lineRule="auto"/>
                            <w:ind w:left="360"/>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sidRPr="009B3DD4">
                            <w:rPr>
                              <w:rFonts w:ascii="Arial Rounded MT Bold" w:hAnsi="Arial Rounded MT Bold"/>
                            </w:rPr>
                            <w:t>Cash Credit Limits</w:t>
                          </w:r>
                          <w:r>
                            <w:rPr>
                              <w:rFonts w:ascii="Arial Rounded MT Bold" w:hAnsi="Arial Rounded MT Bold"/>
                            </w:rPr>
                            <w:t>/ Overdraft Facilities.</w:t>
                          </w:r>
                        </w:p>
                        <w:p w:rsidR="006B67CB" w:rsidRPr="009B3DD4" w:rsidRDefault="006B67CB" w:rsidP="006B67CB">
                          <w:pPr>
                            <w:spacing w:after="0" w:line="240" w:lineRule="auto"/>
                            <w:ind w:left="360"/>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sidRPr="009B3DD4">
                            <w:rPr>
                              <w:rFonts w:ascii="Arial Rounded MT Bold" w:hAnsi="Arial Rounded MT Bold"/>
                            </w:rPr>
                            <w:t>Loan Against Properties</w:t>
                          </w:r>
                          <w:r>
                            <w:rPr>
                              <w:rFonts w:ascii="Arial Rounded MT Bold" w:hAnsi="Arial Rounded MT Bold"/>
                            </w:rPr>
                            <w:t>.</w:t>
                          </w:r>
                        </w:p>
                        <w:p w:rsidR="006B67CB" w:rsidRPr="009B3DD4" w:rsidRDefault="006B67CB" w:rsidP="006B67CB">
                          <w:pPr>
                            <w:spacing w:after="0" w:line="240" w:lineRule="auto"/>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Pr>
                              <w:rFonts w:ascii="Arial Rounded MT Bold" w:hAnsi="Arial Rounded MT Bold"/>
                            </w:rPr>
                            <w:t xml:space="preserve">Term Loans/ </w:t>
                          </w:r>
                          <w:r w:rsidRPr="009B3DD4">
                            <w:rPr>
                              <w:rFonts w:ascii="Arial Rounded MT Bold" w:hAnsi="Arial Rounded MT Bold"/>
                            </w:rPr>
                            <w:t>Working Capital Term Loans</w:t>
                          </w:r>
                          <w:r>
                            <w:rPr>
                              <w:rFonts w:ascii="Arial Rounded MT Bold" w:hAnsi="Arial Rounded MT Bold"/>
                            </w:rPr>
                            <w:t>.</w:t>
                          </w:r>
                        </w:p>
                        <w:p w:rsidR="006B67CB" w:rsidRPr="009B3DD4" w:rsidRDefault="006B67CB" w:rsidP="006B67CB">
                          <w:pPr>
                            <w:spacing w:after="0" w:line="240" w:lineRule="auto"/>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Pr>
                              <w:rFonts w:ascii="Arial Rounded MT Bold" w:hAnsi="Arial Rounded MT Bold"/>
                            </w:rPr>
                            <w:t>Private Funding</w:t>
                          </w:r>
                          <w:r w:rsidR="0077536C">
                            <w:rPr>
                              <w:rFonts w:ascii="Arial Rounded MT Bold" w:hAnsi="Arial Rounded MT Bold"/>
                            </w:rPr>
                            <w:t>/Investor Funding</w:t>
                          </w:r>
                          <w:r>
                            <w:rPr>
                              <w:rFonts w:ascii="Arial Rounded MT Bold" w:hAnsi="Arial Rounded MT Bold"/>
                            </w:rPr>
                            <w:t>.</w:t>
                          </w:r>
                        </w:p>
                        <w:p w:rsidR="006B67CB" w:rsidRPr="000F28F1" w:rsidRDefault="006B67CB" w:rsidP="006B67CB">
                          <w:pPr>
                            <w:spacing w:after="0" w:line="240" w:lineRule="auto"/>
                            <w:rPr>
                              <w:rFonts w:ascii="Arial Rounded MT Bold" w:hAnsi="Arial Rounded MT Bold"/>
                            </w:rPr>
                          </w:pPr>
                        </w:p>
                        <w:p w:rsidR="006B67CB" w:rsidRPr="006B67CB" w:rsidRDefault="006B67CB" w:rsidP="006B67CB">
                          <w:pPr>
                            <w:numPr>
                              <w:ilvl w:val="0"/>
                              <w:numId w:val="2"/>
                            </w:numPr>
                            <w:spacing w:after="0" w:line="240" w:lineRule="auto"/>
                            <w:rPr>
                              <w:rFonts w:ascii="Arial Rounded MT Bold" w:hAnsi="Arial Rounded MT Bold"/>
                            </w:rPr>
                          </w:pPr>
                          <w:r w:rsidRPr="006B67CB">
                            <w:rPr>
                              <w:rFonts w:ascii="Arial Rounded MT Bold" w:hAnsi="Arial Rounded MT Bold"/>
                            </w:rPr>
                            <w:t>Letter of Credits/ Packing Credit limits.</w:t>
                          </w:r>
                        </w:p>
                        <w:p w:rsidR="006B67CB" w:rsidRDefault="006B67CB" w:rsidP="006B67CB">
                          <w:pPr>
                            <w:spacing w:after="0" w:line="240" w:lineRule="auto"/>
                            <w:ind w:left="360"/>
                            <w:rPr>
                              <w:rFonts w:ascii="Arial Rounded MT Bold" w:hAnsi="Arial Rounded MT Bold"/>
                            </w:rPr>
                          </w:pPr>
                        </w:p>
                        <w:p w:rsidR="006B67CB" w:rsidRDefault="006B67CB" w:rsidP="006B67CB">
                          <w:pPr>
                            <w:numPr>
                              <w:ilvl w:val="0"/>
                              <w:numId w:val="2"/>
                            </w:numPr>
                            <w:spacing w:after="0" w:line="240" w:lineRule="auto"/>
                            <w:rPr>
                              <w:rFonts w:ascii="Arial Rounded MT Bold" w:hAnsi="Arial Rounded MT Bold"/>
                            </w:rPr>
                          </w:pPr>
                          <w:r>
                            <w:rPr>
                              <w:rFonts w:ascii="Arial Rounded MT Bold" w:hAnsi="Arial Rounded MT Bold"/>
                            </w:rPr>
                            <w:t xml:space="preserve">Secured </w:t>
                          </w:r>
                          <w:r w:rsidRPr="006C58C3">
                            <w:rPr>
                              <w:rFonts w:ascii="Arial Rounded MT Bold" w:hAnsi="Arial Rounded MT Bold"/>
                            </w:rPr>
                            <w:t>and Unsecured Bills Discounting.</w:t>
                          </w:r>
                        </w:p>
                        <w:p w:rsidR="006B67CB" w:rsidRPr="006C58C3" w:rsidRDefault="006B67CB" w:rsidP="006B67CB">
                          <w:pPr>
                            <w:spacing w:after="0" w:line="240" w:lineRule="auto"/>
                            <w:rPr>
                              <w:rFonts w:ascii="Arial Rounded MT Bold" w:hAnsi="Arial Rounded MT Bold"/>
                            </w:rPr>
                          </w:pPr>
                        </w:p>
                        <w:p w:rsidR="006B67CB" w:rsidRPr="006B67CB" w:rsidRDefault="006B67CB" w:rsidP="006B67CB">
                          <w:pPr>
                            <w:pStyle w:val="ListParagraph"/>
                            <w:numPr>
                              <w:ilvl w:val="0"/>
                              <w:numId w:val="2"/>
                            </w:numPr>
                            <w:rPr>
                              <w:rFonts w:ascii="Arial Rounded MT Bold" w:hAnsi="Arial Rounded MT Bold"/>
                            </w:rPr>
                          </w:pPr>
                          <w:r w:rsidRPr="006B67CB">
                            <w:rPr>
                              <w:rFonts w:ascii="Arial Rounded MT Bold" w:hAnsi="Arial Rounded MT Bold"/>
                            </w:rPr>
                            <w:t>Bank Guarantee limits from overseas banks.</w:t>
                          </w:r>
                        </w:p>
                        <w:p w:rsidR="006B67CB" w:rsidRDefault="006B67CB" w:rsidP="006B67CB">
                          <w:pPr>
                            <w:pStyle w:val="ListParagraph"/>
                            <w:ind w:left="360"/>
                            <w:rPr>
                              <w:rFonts w:ascii="Arial Rounded MT Bold" w:hAnsi="Arial Rounded MT Bold"/>
                            </w:rPr>
                          </w:pPr>
                        </w:p>
                        <w:p w:rsidR="006B67CB" w:rsidRDefault="006B67CB" w:rsidP="006B67CB">
                          <w:pPr>
                            <w:pStyle w:val="ListParagraph"/>
                            <w:numPr>
                              <w:ilvl w:val="0"/>
                              <w:numId w:val="2"/>
                            </w:numPr>
                            <w:rPr>
                              <w:rFonts w:ascii="Arial Rounded MT Bold" w:hAnsi="Arial Rounded MT Bold"/>
                            </w:rPr>
                          </w:pPr>
                          <w:r>
                            <w:rPr>
                              <w:rFonts w:ascii="Arial Rounded MT Bold" w:hAnsi="Arial Rounded MT Bold"/>
                            </w:rPr>
                            <w:t>Loan for Equipment Purchase.</w:t>
                          </w:r>
                        </w:p>
                        <w:p w:rsidR="006B67CB" w:rsidRPr="006B67CB" w:rsidRDefault="006B67CB" w:rsidP="006B67CB">
                          <w:pPr>
                            <w:pStyle w:val="ListParagraph"/>
                            <w:rPr>
                              <w:rFonts w:ascii="Arial Rounded MT Bold" w:hAnsi="Arial Rounded MT Bold"/>
                            </w:rPr>
                          </w:pPr>
                        </w:p>
                        <w:p w:rsidR="006B67CB" w:rsidRDefault="0077536C" w:rsidP="006B67CB">
                          <w:pPr>
                            <w:pStyle w:val="ListParagraph"/>
                            <w:numPr>
                              <w:ilvl w:val="0"/>
                              <w:numId w:val="2"/>
                            </w:numPr>
                            <w:rPr>
                              <w:rFonts w:ascii="Arial Rounded MT Bold" w:hAnsi="Arial Rounded MT Bold"/>
                            </w:rPr>
                          </w:pPr>
                          <w:r>
                            <w:rPr>
                              <w:rFonts w:ascii="Arial Rounded MT Bold" w:hAnsi="Arial Rounded MT Bold"/>
                            </w:rPr>
                            <w:t>SBLC Limits for import &amp; export of goods.</w:t>
                          </w:r>
                        </w:p>
                        <w:p w:rsidR="0077536C" w:rsidRPr="0077536C" w:rsidRDefault="0077536C" w:rsidP="0077536C">
                          <w:pPr>
                            <w:rPr>
                              <w:rFonts w:ascii="Arial Rounded MT Bold" w:hAnsi="Arial Rounded MT Bold"/>
                            </w:rPr>
                          </w:pPr>
                        </w:p>
                        <w:p w:rsidR="006B67CB" w:rsidRDefault="006B67CB" w:rsidP="006B67CB">
                          <w:pPr>
                            <w:pStyle w:val="ListParagraph"/>
                            <w:numPr>
                              <w:ilvl w:val="0"/>
                              <w:numId w:val="2"/>
                            </w:numPr>
                            <w:rPr>
                              <w:rFonts w:ascii="Arial Rounded MT Bold" w:hAnsi="Arial Rounded MT Bold"/>
                            </w:rPr>
                          </w:pPr>
                          <w:r w:rsidRPr="000F28F1">
                            <w:rPr>
                              <w:rFonts w:ascii="Arial Rounded MT Bold" w:hAnsi="Arial Rounded MT Bold"/>
                            </w:rPr>
                            <w:t>Loan against Equity Shares.</w:t>
                          </w:r>
                        </w:p>
                        <w:p w:rsidR="0077536C" w:rsidRPr="0077536C" w:rsidRDefault="0077536C" w:rsidP="0077536C">
                          <w:pPr>
                            <w:pStyle w:val="ListParagraph"/>
                            <w:rPr>
                              <w:rFonts w:ascii="Arial Rounded MT Bold" w:hAnsi="Arial Rounded MT Bold"/>
                            </w:rPr>
                          </w:pPr>
                        </w:p>
                        <w:p w:rsidR="0077536C" w:rsidRDefault="0077536C" w:rsidP="00C3505A">
                          <w:pPr>
                            <w:pStyle w:val="ListParagraph"/>
                            <w:ind w:left="360"/>
                            <w:rPr>
                              <w:rFonts w:ascii="Arial Rounded MT Bold" w:hAnsi="Arial Rounded MT Bold"/>
                            </w:rPr>
                          </w:pPr>
                        </w:p>
                        <w:p w:rsidR="006B67CB" w:rsidRPr="006B67CB" w:rsidRDefault="006B67CB" w:rsidP="006B67CB">
                          <w:pPr>
                            <w:rPr>
                              <w:rFonts w:ascii="Arial Rounded MT Bold" w:hAnsi="Arial Rounded MT Bold"/>
                            </w:rPr>
                          </w:pPr>
                        </w:p>
                        <w:p w:rsidR="006B67CB" w:rsidRPr="006B67CB" w:rsidRDefault="006B67CB" w:rsidP="006B67CB">
                          <w:pPr>
                            <w:rPr>
                              <w:lang w:val="en-US" w:eastAsia="ja-JP"/>
                            </w:rPr>
                          </w:pPr>
                        </w:p>
                      </w:txbxContent>
                    </v:textbox>
                    <w10:wrap anchorx="page" anchory="page"/>
                  </v:rect>
                </w:pict>
              </mc:Fallback>
            </mc:AlternateContent>
          </w:r>
        </w:p>
        <w:p w:rsidR="006B67CB" w:rsidRDefault="006B67CB"/>
        <w:p w:rsidR="006B67CB" w:rsidRPr="0025432E" w:rsidRDefault="00C3505A" w:rsidP="0025432E">
          <w:pPr>
            <w:spacing w:before="240"/>
            <w:ind w:left="1008"/>
            <w:rPr>
              <w:rFonts w:ascii="Arial Rounded MT Bold" w:hAnsi="Arial Rounded MT Bold"/>
              <w:sz w:val="24"/>
              <w:szCs w:val="24"/>
            </w:rPr>
          </w:pPr>
          <w:r>
            <w:rPr>
              <w:rFonts w:ascii="Arial Rounded MT Bold" w:hAnsi="Arial Rounded MT Bold"/>
              <w:noProof/>
              <w:sz w:val="24"/>
              <w:szCs w:val="24"/>
              <w:lang w:eastAsia="en-IN"/>
            </w:rPr>
            <mc:AlternateContent>
              <mc:Choice Requires="wps">
                <w:drawing>
                  <wp:anchor distT="0" distB="0" distL="114300" distR="114300" simplePos="0" relativeHeight="251661312" behindDoc="0" locked="0" layoutInCell="1" allowOverlap="1" wp14:anchorId="7270785F" wp14:editId="5FC6D816">
                    <wp:simplePos x="0" y="0"/>
                    <wp:positionH relativeFrom="column">
                      <wp:posOffset>-539750</wp:posOffset>
                    </wp:positionH>
                    <wp:positionV relativeFrom="paragraph">
                      <wp:posOffset>7471410</wp:posOffset>
                    </wp:positionV>
                    <wp:extent cx="7810500" cy="1619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81050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05A" w:rsidRPr="006F238A" w:rsidRDefault="00C3505A" w:rsidP="006F238A">
                                <w:pPr>
                                  <w:jc w:val="center"/>
                                  <w:rPr>
                                    <w:rStyle w:val="IntenseEmphasis"/>
                                  </w:rPr>
                                </w:pPr>
                                <w:r w:rsidRPr="006F238A">
                                  <w:rPr>
                                    <w:rStyle w:val="IntenseEmphasis"/>
                                  </w:rPr>
                                  <w:t>CONTACT  DETAILS:</w:t>
                                </w:r>
                              </w:p>
                              <w:p w:rsidR="00C3505A" w:rsidRPr="006F238A" w:rsidRDefault="00C3505A" w:rsidP="006F238A">
                                <w:pPr>
                                  <w:spacing w:line="240" w:lineRule="auto"/>
                                  <w:jc w:val="center"/>
                                  <w:rPr>
                                    <w:rStyle w:val="IntenseEmphasis"/>
                                  </w:rPr>
                                </w:pPr>
                                <w:r w:rsidRPr="006F238A">
                                  <w:rPr>
                                    <w:rStyle w:val="IntenseEmphasis"/>
                                  </w:rPr>
                                  <w:t>205,ASHOKA PALACE ,877 ,EAST PARK RAOD KAROL BAGH NEW DELHI.</w:t>
                                </w:r>
                              </w:p>
                              <w:p w:rsidR="00C3505A" w:rsidRPr="006F238A" w:rsidRDefault="00C3505A" w:rsidP="006F238A">
                                <w:pPr>
                                  <w:spacing w:line="240" w:lineRule="auto"/>
                                  <w:jc w:val="center"/>
                                  <w:rPr>
                                    <w:rStyle w:val="IntenseEmphasis"/>
                                  </w:rPr>
                                </w:pPr>
                                <w:r w:rsidRPr="006F238A">
                                  <w:rPr>
                                    <w:rStyle w:val="IntenseEmphasis"/>
                                  </w:rPr>
                                  <w:t>307,AJIT SEN BHAWAN , ESPLANADE ,KOLKATA.</w:t>
                                </w:r>
                              </w:p>
                              <w:p w:rsidR="00C3505A" w:rsidRPr="006F238A" w:rsidRDefault="00C3505A" w:rsidP="006F238A">
                                <w:pPr>
                                  <w:spacing w:line="240" w:lineRule="auto"/>
                                  <w:jc w:val="center"/>
                                  <w:rPr>
                                    <w:rStyle w:val="IntenseEmphasis"/>
                                  </w:rPr>
                                </w:pPr>
                                <w:r w:rsidRPr="006F238A">
                                  <w:rPr>
                                    <w:rStyle w:val="IntenseEmphasis"/>
                                  </w:rPr>
                                  <w:t>CELL:9891927354,9953336667 ; EMAIL : hmcon2004@yahoo.com</w:t>
                                </w:r>
                              </w:p>
                              <w:p w:rsidR="001204C5" w:rsidRDefault="00120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5pt;margin-top:588.3pt;width:6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" fillcolor="white [3201]" strokeweight=".5pt">
                    <v:textbox>
                      <w:txbxContent>
                        <w:p w:rsidR="00C3505A" w:rsidRPr="006F238A" w:rsidRDefault="00C3505A" w:rsidP="006F238A">
                          <w:pPr>
                            <w:jc w:val="center"/>
                            <w:rPr>
                              <w:rStyle w:val="IntenseEmphasis"/>
                            </w:rPr>
                          </w:pPr>
                          <w:r w:rsidRPr="006F238A">
                            <w:rPr>
                              <w:rStyle w:val="IntenseEmphasis"/>
                            </w:rPr>
                            <w:t>CONTACT  DETAILS:</w:t>
                          </w:r>
                        </w:p>
                        <w:p w:rsidR="00C3505A" w:rsidRPr="006F238A" w:rsidRDefault="00C3505A" w:rsidP="006F238A">
                          <w:pPr>
                            <w:spacing w:line="240" w:lineRule="auto"/>
                            <w:jc w:val="center"/>
                            <w:rPr>
                              <w:rStyle w:val="IntenseEmphasis"/>
                            </w:rPr>
                          </w:pPr>
                          <w:r w:rsidRPr="006F238A">
                            <w:rPr>
                              <w:rStyle w:val="IntenseEmphasis"/>
                            </w:rPr>
                            <w:t>205,ASHOKA PALACE ,877 ,EAST PARK RAOD KAROL BAGH NEW DELHI.</w:t>
                          </w:r>
                        </w:p>
                        <w:p w:rsidR="00C3505A" w:rsidRPr="006F238A" w:rsidRDefault="00C3505A" w:rsidP="006F238A">
                          <w:pPr>
                            <w:spacing w:line="240" w:lineRule="auto"/>
                            <w:jc w:val="center"/>
                            <w:rPr>
                              <w:rStyle w:val="IntenseEmphasis"/>
                            </w:rPr>
                          </w:pPr>
                          <w:r w:rsidRPr="006F238A">
                            <w:rPr>
                              <w:rStyle w:val="IntenseEmphasis"/>
                            </w:rPr>
                            <w:t>307,AJIT SEN BHAWAN , ESPLANADE ,KOLKATA.</w:t>
                          </w:r>
                        </w:p>
                        <w:p w:rsidR="00C3505A" w:rsidRPr="006F238A" w:rsidRDefault="00C3505A" w:rsidP="006F238A">
                          <w:pPr>
                            <w:spacing w:line="240" w:lineRule="auto"/>
                            <w:jc w:val="center"/>
                            <w:rPr>
                              <w:rStyle w:val="IntenseEmphasis"/>
                            </w:rPr>
                          </w:pPr>
                          <w:r w:rsidRPr="006F238A">
                            <w:rPr>
                              <w:rStyle w:val="IntenseEmphasis"/>
                            </w:rPr>
                            <w:t>CELL:9891927354,9953336667 ; EMAIL : hmcon2004@yahoo.com</w:t>
                          </w:r>
                        </w:p>
                        <w:p w:rsidR="001204C5" w:rsidRDefault="001204C5"/>
                      </w:txbxContent>
                    </v:textbox>
                  </v:shape>
                </w:pict>
              </mc:Fallback>
            </mc:AlternateContent>
          </w:r>
          <w:r w:rsidR="006B67CB" w:rsidRPr="0025432E">
            <w:rPr>
              <w:rFonts w:ascii="Arial Rounded MT Bold" w:hAnsi="Arial Rounded MT Bold"/>
              <w:sz w:val="24"/>
              <w:szCs w:val="24"/>
            </w:rPr>
            <w:br w:type="page"/>
          </w:r>
        </w:p>
        <w:bookmarkStart w:id="0" w:name="_GoBack" w:displacedByCustomXml="next"/>
        <w:bookmarkEnd w:id="0" w:displacedByCustomXml="next"/>
      </w:sdtContent>
    </w:sdt>
    <w:p w:rsidR="00A5004D" w:rsidRDefault="006F238A"/>
    <w:sectPr w:rsidR="00A5004D" w:rsidSect="006F238A">
      <w:pgSz w:w="11906" w:h="16838"/>
      <w:pgMar w:top="284" w:right="397" w:bottom="255" w:left="51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11A69"/>
    <w:multiLevelType w:val="hybridMultilevel"/>
    <w:tmpl w:val="E38ACF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36C860E2"/>
    <w:multiLevelType w:val="hybridMultilevel"/>
    <w:tmpl w:val="BE4849AA"/>
    <w:lvl w:ilvl="0" w:tplc="4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82F6994"/>
    <w:multiLevelType w:val="hybridMultilevel"/>
    <w:tmpl w:val="641E60BE"/>
    <w:lvl w:ilvl="0" w:tplc="EE863A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B3"/>
    <w:rsid w:val="001204C5"/>
    <w:rsid w:val="0025432E"/>
    <w:rsid w:val="006B67CB"/>
    <w:rsid w:val="006F238A"/>
    <w:rsid w:val="0077536C"/>
    <w:rsid w:val="008556F4"/>
    <w:rsid w:val="00B06B57"/>
    <w:rsid w:val="00C3505A"/>
    <w:rsid w:val="00CA7A79"/>
    <w:rsid w:val="00EB0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7CB"/>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B67CB"/>
    <w:rPr>
      <w:rFonts w:asciiTheme="majorHAnsi" w:eastAsiaTheme="majorEastAsia" w:hAnsiTheme="majorHAnsi" w:cstheme="majorBidi"/>
      <w:color w:val="4E4D5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B67CB"/>
    <w:pPr>
      <w:numPr>
        <w:ilvl w:val="1"/>
      </w:numPr>
    </w:pPr>
    <w:rPr>
      <w:rFonts w:asciiTheme="majorHAnsi" w:eastAsiaTheme="majorEastAsia" w:hAnsiTheme="majorHAnsi" w:cstheme="majorBidi"/>
      <w:i/>
      <w:iCs/>
      <w:color w:val="CEB966" w:themeColor="accent1"/>
      <w:spacing w:val="15"/>
      <w:sz w:val="24"/>
      <w:szCs w:val="24"/>
      <w:lang w:val="en-US" w:eastAsia="ja-JP"/>
    </w:rPr>
  </w:style>
  <w:style w:type="character" w:customStyle="1" w:styleId="SubtitleChar">
    <w:name w:val="Subtitle Char"/>
    <w:basedOn w:val="DefaultParagraphFont"/>
    <w:link w:val="Subtitle"/>
    <w:uiPriority w:val="11"/>
    <w:rsid w:val="006B67CB"/>
    <w:rPr>
      <w:rFonts w:asciiTheme="majorHAnsi" w:eastAsiaTheme="majorEastAsia" w:hAnsiTheme="majorHAnsi" w:cstheme="majorBidi"/>
      <w:i/>
      <w:iCs/>
      <w:color w:val="CEB966" w:themeColor="accent1"/>
      <w:spacing w:val="15"/>
      <w:sz w:val="24"/>
      <w:szCs w:val="24"/>
      <w:lang w:val="en-US" w:eastAsia="ja-JP"/>
    </w:rPr>
  </w:style>
  <w:style w:type="paragraph" w:styleId="BalloonText">
    <w:name w:val="Balloon Text"/>
    <w:basedOn w:val="Normal"/>
    <w:link w:val="BalloonTextChar"/>
    <w:uiPriority w:val="99"/>
    <w:semiHidden/>
    <w:unhideWhenUsed/>
    <w:rsid w:val="006B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7CB"/>
    <w:rPr>
      <w:rFonts w:ascii="Tahoma" w:hAnsi="Tahoma" w:cs="Tahoma"/>
      <w:sz w:val="16"/>
      <w:szCs w:val="16"/>
    </w:rPr>
  </w:style>
  <w:style w:type="paragraph" w:styleId="ListParagraph">
    <w:name w:val="List Paragraph"/>
    <w:basedOn w:val="Normal"/>
    <w:uiPriority w:val="34"/>
    <w:qFormat/>
    <w:rsid w:val="006B67CB"/>
    <w:pPr>
      <w:spacing w:after="0" w:line="240" w:lineRule="auto"/>
      <w:ind w:left="720"/>
      <w:contextualSpacing/>
    </w:pPr>
    <w:rPr>
      <w:rFonts w:ascii="Times New Roman" w:eastAsia="Times New Roman" w:hAnsi="Times New Roman" w:cs="Times New Roman"/>
      <w:sz w:val="24"/>
      <w:szCs w:val="24"/>
      <w:lang w:val="en-CA" w:eastAsia="en-CA"/>
    </w:rPr>
  </w:style>
  <w:style w:type="character" w:styleId="IntenseEmphasis">
    <w:name w:val="Intense Emphasis"/>
    <w:basedOn w:val="DefaultParagraphFont"/>
    <w:uiPriority w:val="21"/>
    <w:qFormat/>
    <w:rsid w:val="00C3505A"/>
    <w:rPr>
      <w:b/>
      <w:bCs/>
      <w:i/>
      <w:iCs/>
      <w:color w:val="CEB966"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7CB"/>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B67CB"/>
    <w:rPr>
      <w:rFonts w:asciiTheme="majorHAnsi" w:eastAsiaTheme="majorEastAsia" w:hAnsiTheme="majorHAnsi" w:cstheme="majorBidi"/>
      <w:color w:val="4E4D5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B67CB"/>
    <w:pPr>
      <w:numPr>
        <w:ilvl w:val="1"/>
      </w:numPr>
    </w:pPr>
    <w:rPr>
      <w:rFonts w:asciiTheme="majorHAnsi" w:eastAsiaTheme="majorEastAsia" w:hAnsiTheme="majorHAnsi" w:cstheme="majorBidi"/>
      <w:i/>
      <w:iCs/>
      <w:color w:val="CEB966" w:themeColor="accent1"/>
      <w:spacing w:val="15"/>
      <w:sz w:val="24"/>
      <w:szCs w:val="24"/>
      <w:lang w:val="en-US" w:eastAsia="ja-JP"/>
    </w:rPr>
  </w:style>
  <w:style w:type="character" w:customStyle="1" w:styleId="SubtitleChar">
    <w:name w:val="Subtitle Char"/>
    <w:basedOn w:val="DefaultParagraphFont"/>
    <w:link w:val="Subtitle"/>
    <w:uiPriority w:val="11"/>
    <w:rsid w:val="006B67CB"/>
    <w:rPr>
      <w:rFonts w:asciiTheme="majorHAnsi" w:eastAsiaTheme="majorEastAsia" w:hAnsiTheme="majorHAnsi" w:cstheme="majorBidi"/>
      <w:i/>
      <w:iCs/>
      <w:color w:val="CEB966" w:themeColor="accent1"/>
      <w:spacing w:val="15"/>
      <w:sz w:val="24"/>
      <w:szCs w:val="24"/>
      <w:lang w:val="en-US" w:eastAsia="ja-JP"/>
    </w:rPr>
  </w:style>
  <w:style w:type="paragraph" w:styleId="BalloonText">
    <w:name w:val="Balloon Text"/>
    <w:basedOn w:val="Normal"/>
    <w:link w:val="BalloonTextChar"/>
    <w:uiPriority w:val="99"/>
    <w:semiHidden/>
    <w:unhideWhenUsed/>
    <w:rsid w:val="006B6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7CB"/>
    <w:rPr>
      <w:rFonts w:ascii="Tahoma" w:hAnsi="Tahoma" w:cs="Tahoma"/>
      <w:sz w:val="16"/>
      <w:szCs w:val="16"/>
    </w:rPr>
  </w:style>
  <w:style w:type="paragraph" w:styleId="ListParagraph">
    <w:name w:val="List Paragraph"/>
    <w:basedOn w:val="Normal"/>
    <w:uiPriority w:val="34"/>
    <w:qFormat/>
    <w:rsid w:val="006B67CB"/>
    <w:pPr>
      <w:spacing w:after="0" w:line="240" w:lineRule="auto"/>
      <w:ind w:left="720"/>
      <w:contextualSpacing/>
    </w:pPr>
    <w:rPr>
      <w:rFonts w:ascii="Times New Roman" w:eastAsia="Times New Roman" w:hAnsi="Times New Roman" w:cs="Times New Roman"/>
      <w:sz w:val="24"/>
      <w:szCs w:val="24"/>
      <w:lang w:val="en-CA" w:eastAsia="en-CA"/>
    </w:rPr>
  </w:style>
  <w:style w:type="character" w:styleId="IntenseEmphasis">
    <w:name w:val="Intense Emphasis"/>
    <w:basedOn w:val="DefaultParagraphFont"/>
    <w:uiPriority w:val="21"/>
    <w:qFormat/>
    <w:rsid w:val="00C3505A"/>
    <w:rPr>
      <w:b/>
      <w:bCs/>
      <w:i/>
      <w:iCs/>
      <w:color w:val="CEB96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E513-F2F4-49DB-BB78-374F0903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 INTERNATIONAL FINANCE LTD.</dc:title>
  <dc:subject>SERVICES :</dc:subject>
  <dc:creator>JAIN</dc:creator>
  <cp:lastModifiedBy>JAIN</cp:lastModifiedBy>
  <cp:revision>2</cp:revision>
  <dcterms:created xsi:type="dcterms:W3CDTF">2021-06-29T12:37:00Z</dcterms:created>
  <dcterms:modified xsi:type="dcterms:W3CDTF">2021-06-29T12:37:00Z</dcterms:modified>
</cp:coreProperties>
</file>