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01" w:rsidRPr="00BB242C" w:rsidRDefault="00624DE2" w:rsidP="00D91E08">
      <w:pPr>
        <w:pStyle w:val="Heading2"/>
        <w:rPr>
          <w:i/>
          <w:u w:val="single"/>
        </w:rPr>
      </w:pPr>
      <w:r>
        <w:rPr>
          <w:lang w:val="de-DE"/>
        </w:rPr>
        <w:t xml:space="preserve">                                         </w:t>
      </w:r>
      <w:r w:rsidR="00B01D69">
        <w:rPr>
          <w:lang w:val="de-DE"/>
        </w:rPr>
        <w:t xml:space="preserve">                 </w:t>
      </w:r>
      <w:r w:rsidR="00A76AEC" w:rsidRPr="00BB242C">
        <w:rPr>
          <w:i/>
          <w:u w:val="single"/>
          <w:lang w:val="de-DE"/>
        </w:rPr>
        <w:t>SANDIP GHOSH</w:t>
      </w:r>
    </w:p>
    <w:p w:rsidR="002E572A" w:rsidRPr="00CC2DA5" w:rsidRDefault="001A5B01" w:rsidP="00B35292">
      <w:pPr>
        <w:pStyle w:val="Heading1"/>
        <w:rPr>
          <w:rFonts w:ascii="Verdana" w:hAnsi="Verdana" w:cs="Arial"/>
          <w:sz w:val="24"/>
          <w:szCs w:val="24"/>
          <w:u w:val="single"/>
          <w:lang w:val="de-DE"/>
        </w:rPr>
      </w:pPr>
      <w:r>
        <w:tab/>
      </w:r>
      <w:r>
        <w:tab/>
      </w:r>
      <w:r>
        <w:tab/>
      </w:r>
      <w:r>
        <w:tab/>
      </w:r>
      <w:r>
        <w:tab/>
      </w:r>
      <w:r>
        <w:tab/>
      </w:r>
      <w:r>
        <w:tab/>
      </w:r>
      <w:r>
        <w:tab/>
      </w:r>
    </w:p>
    <w:p w:rsidR="00A76AEC" w:rsidRPr="00BA449C" w:rsidRDefault="00A76AEC" w:rsidP="00D91E08">
      <w:pPr>
        <w:jc w:val="both"/>
        <w:rPr>
          <w:rFonts w:ascii="Verdana" w:hAnsi="Verdana"/>
          <w:bCs/>
          <w:sz w:val="20"/>
          <w:szCs w:val="18"/>
          <w:lang w:val="fr-FR"/>
        </w:rPr>
      </w:pPr>
      <w:r>
        <w:rPr>
          <w:rFonts w:ascii="Verdana" w:hAnsi="Verdana" w:cs="Tahoma"/>
          <w:b/>
          <w:bCs/>
          <w:sz w:val="20"/>
          <w:szCs w:val="20"/>
          <w:lang w:val="de-DE"/>
        </w:rPr>
        <w:t xml:space="preserve">                                                                             E-Mail:</w:t>
      </w:r>
      <w:r>
        <w:rPr>
          <w:rFonts w:ascii="Verdana" w:hAnsi="Verdana" w:cs="Tahoma"/>
          <w:bCs/>
          <w:sz w:val="20"/>
          <w:szCs w:val="20"/>
          <w:lang w:val="de-DE"/>
        </w:rPr>
        <w:t xml:space="preserve">  </w:t>
      </w:r>
      <w:r w:rsidRPr="001C7DE7">
        <w:rPr>
          <w:rFonts w:ascii="Verdana" w:hAnsi="Verdana" w:cs="Tahoma"/>
          <w:bCs/>
          <w:color w:val="20C8F7" w:themeColor="text2" w:themeTint="99"/>
          <w:sz w:val="20"/>
          <w:szCs w:val="20"/>
          <w:lang w:val="de-DE"/>
        </w:rPr>
        <w:t>sandipghosh657</w:t>
      </w:r>
      <w:r w:rsidR="00B25C64">
        <w:rPr>
          <w:rFonts w:ascii="Verdana" w:hAnsi="Verdana" w:cs="Tahoma"/>
          <w:bCs/>
          <w:color w:val="20C8F7" w:themeColor="text2" w:themeTint="99"/>
          <w:sz w:val="20"/>
          <w:szCs w:val="20"/>
          <w:lang w:val="de-DE"/>
        </w:rPr>
        <w:t>/852</w:t>
      </w:r>
      <w:r w:rsidRPr="001C7DE7">
        <w:rPr>
          <w:rFonts w:ascii="Verdana" w:hAnsi="Verdana" w:cs="Tahoma"/>
          <w:bCs/>
          <w:color w:val="20C8F7" w:themeColor="text2" w:themeTint="99"/>
          <w:sz w:val="20"/>
          <w:szCs w:val="20"/>
          <w:lang w:val="de-DE"/>
        </w:rPr>
        <w:t>@gmail.com</w:t>
      </w:r>
    </w:p>
    <w:p w:rsidR="00A76AEC" w:rsidRPr="004E0058" w:rsidRDefault="00A76AEC" w:rsidP="00A76AEC">
      <w:pPr>
        <w:ind w:left="5040"/>
        <w:jc w:val="both"/>
        <w:rPr>
          <w:rFonts w:ascii="Verdana" w:hAnsi="Verdana"/>
          <w:bCs/>
          <w:sz w:val="20"/>
          <w:szCs w:val="18"/>
          <w:lang w:val="fr-FR"/>
        </w:rPr>
      </w:pPr>
      <w:r>
        <w:rPr>
          <w:rFonts w:ascii="Verdana" w:hAnsi="Verdana" w:cs="Tahoma"/>
          <w:b/>
          <w:bCs/>
          <w:sz w:val="20"/>
          <w:szCs w:val="20"/>
        </w:rPr>
        <w:t xml:space="preserve">   Mobile: 8981015070</w:t>
      </w:r>
    </w:p>
    <w:p w:rsidR="00A76AEC" w:rsidRDefault="00B30F0F" w:rsidP="00A76AEC">
      <w:pPr>
        <w:jc w:val="both"/>
        <w:rPr>
          <w:rFonts w:ascii="Verdana" w:hAnsi="Verdana" w:cs="Tahoma"/>
          <w:bCs/>
          <w:sz w:val="20"/>
          <w:szCs w:val="20"/>
          <w:lang w:val="en-GB"/>
        </w:rPr>
      </w:pPr>
      <w:r w:rsidRPr="00B30F0F">
        <w:rPr>
          <w:rFonts w:ascii="Times New Roman" w:hAnsi="Times New Roman" w:cs="Times New Roman"/>
          <w:color w:val="00B050"/>
          <w:sz w:val="24"/>
          <w:szCs w:val="24"/>
        </w:rPr>
        <w:pict>
          <v:line id="_x0000_s1026" style="position:absolute;left:0;text-align:left;z-index:251660288" from="-7.5pt,2.45pt" to="511.5pt,2.45pt" strokecolor="#0f6fc6 [3204]" strokeweight="1pt">
            <v:shadow type="perspective" color="#073662 [1604]" offset="1pt" offset2="-3pt"/>
            <o:lock v:ext="edit" aspectratio="t"/>
          </v:line>
        </w:pict>
      </w:r>
      <w:r w:rsidR="00A76AEC">
        <w:rPr>
          <w:rFonts w:ascii="Verdana" w:hAnsi="Verdana" w:cs="Tahoma"/>
          <w:bCs/>
          <w:sz w:val="20"/>
          <w:szCs w:val="20"/>
          <w:lang w:val="en-GB"/>
        </w:rPr>
        <w:t xml:space="preserve">I am looking for a responsible position in a leading organization which </w:t>
      </w:r>
      <w:proofErr w:type="gramStart"/>
      <w:r w:rsidR="00A76AEC">
        <w:rPr>
          <w:rFonts w:ascii="Verdana" w:hAnsi="Verdana" w:cs="Tahoma"/>
          <w:bCs/>
          <w:sz w:val="20"/>
          <w:szCs w:val="20"/>
          <w:lang w:val="en-GB"/>
        </w:rPr>
        <w:t>hold’s</w:t>
      </w:r>
      <w:proofErr w:type="gramEnd"/>
      <w:r w:rsidR="00A76AEC">
        <w:rPr>
          <w:rFonts w:ascii="Verdana" w:hAnsi="Verdana" w:cs="Tahoma"/>
          <w:bCs/>
          <w:sz w:val="20"/>
          <w:szCs w:val="20"/>
          <w:lang w:val="en-GB"/>
        </w:rPr>
        <w:t xml:space="preserve"> challenge, promise and dedication. Full–fill all expectation’s of that organizations which need, as well as which Full–fill all my dreams.</w:t>
      </w:r>
    </w:p>
    <w:p w:rsidR="00A76AEC" w:rsidRPr="009C2D37" w:rsidRDefault="00B30F0F" w:rsidP="00A76AEC">
      <w:pPr>
        <w:jc w:val="both"/>
        <w:rPr>
          <w:rFonts w:ascii="Verdana" w:hAnsi="Verdana" w:cs="Tahoma"/>
          <w:bCs/>
          <w:sz w:val="20"/>
          <w:szCs w:val="20"/>
          <w:lang w:val="en-GB"/>
        </w:rPr>
      </w:pPr>
      <w:r w:rsidRPr="00B30F0F">
        <w:rPr>
          <w:rFonts w:ascii="Times New Roman" w:hAnsi="Times New Roman" w:cs="Times New Roman"/>
          <w:noProof/>
          <w:color w:val="00B050"/>
          <w:sz w:val="24"/>
          <w:szCs w:val="24"/>
        </w:rPr>
        <w:pict>
          <v:line id="_x0000_s1027" style="position:absolute;left:0;text-align:left;z-index:251661312" from="-8.25pt,10.35pt" to="510.75pt,10.35pt" strokecolor="#0f6fc6 [3204]" strokeweight="1pt">
            <v:shadow type="perspective" color="#073662 [1604]" offset="1pt" offset2="-3pt"/>
            <o:lock v:ext="edit" aspectratio="t"/>
          </v:line>
        </w:pict>
      </w:r>
    </w:p>
    <w:p w:rsidR="00A76AEC" w:rsidRPr="00BA449C" w:rsidRDefault="00A76AEC" w:rsidP="00A76AEC">
      <w:pPr>
        <w:jc w:val="center"/>
        <w:rPr>
          <w:rFonts w:ascii="Verdana" w:hAnsi="Verdana" w:cs="Tahoma"/>
          <w:bCs/>
          <w:caps/>
          <w:sz w:val="20"/>
          <w:szCs w:val="20"/>
          <w:lang w:val="en-GB"/>
        </w:rPr>
      </w:pPr>
      <w:r w:rsidRPr="00BA449C">
        <w:rPr>
          <w:rFonts w:ascii="Verdana" w:hAnsi="Verdana" w:cs="Tahoma"/>
          <w:b/>
          <w:bCs/>
          <w:caps/>
          <w:sz w:val="20"/>
          <w:szCs w:val="20"/>
          <w:u w:val="single"/>
          <w:lang w:val="en-GB"/>
        </w:rPr>
        <w:t>Professional synopsis</w:t>
      </w:r>
    </w:p>
    <w:p w:rsidR="00A76AEC" w:rsidRDefault="00A76AEC" w:rsidP="00A76AEC">
      <w:pPr>
        <w:pStyle w:val="ListParagraph"/>
        <w:numPr>
          <w:ilvl w:val="0"/>
          <w:numId w:val="1"/>
        </w:numPr>
        <w:tabs>
          <w:tab w:val="left" w:pos="0"/>
        </w:tabs>
        <w:jc w:val="both"/>
        <w:rPr>
          <w:rFonts w:ascii="Verdana" w:hAnsi="Verdana" w:cs="Tahoma"/>
          <w:bCs/>
          <w:sz w:val="20"/>
          <w:szCs w:val="20"/>
          <w:lang w:val="en-GB"/>
        </w:rPr>
      </w:pPr>
      <w:r>
        <w:rPr>
          <w:rFonts w:ascii="Verdana" w:hAnsi="Verdana" w:cs="Tahoma"/>
          <w:bCs/>
          <w:sz w:val="20"/>
          <w:szCs w:val="20"/>
          <w:lang w:val="en-GB"/>
        </w:rPr>
        <w:t>A competent professional with around 8 years of experience in the areas of finance Industry, Marketing, Branch Operational activities, Compliance client relationship and servicing.</w:t>
      </w:r>
    </w:p>
    <w:p w:rsidR="00A76AEC" w:rsidRDefault="00A76AEC" w:rsidP="00A76AEC">
      <w:pPr>
        <w:pStyle w:val="ListParagraph"/>
        <w:numPr>
          <w:ilvl w:val="0"/>
          <w:numId w:val="1"/>
        </w:numPr>
        <w:tabs>
          <w:tab w:val="left" w:pos="0"/>
        </w:tabs>
        <w:jc w:val="both"/>
        <w:rPr>
          <w:rFonts w:ascii="Verdana" w:hAnsi="Verdana" w:cs="Tahoma"/>
          <w:bCs/>
          <w:sz w:val="20"/>
          <w:szCs w:val="20"/>
          <w:lang w:val="en-GB"/>
        </w:rPr>
      </w:pPr>
      <w:r>
        <w:rPr>
          <w:rFonts w:ascii="Verdana" w:hAnsi="Verdana" w:cs="Tahoma"/>
          <w:bCs/>
          <w:sz w:val="20"/>
          <w:szCs w:val="20"/>
          <w:lang w:val="en-GB"/>
        </w:rPr>
        <w:t>Experience in Business Promotion, marketing and collection</w:t>
      </w:r>
    </w:p>
    <w:p w:rsidR="00A76AEC" w:rsidRDefault="00A76AEC" w:rsidP="00A76AEC">
      <w:pPr>
        <w:pStyle w:val="ListParagraph"/>
        <w:numPr>
          <w:ilvl w:val="0"/>
          <w:numId w:val="1"/>
        </w:numPr>
        <w:tabs>
          <w:tab w:val="left" w:pos="0"/>
        </w:tabs>
        <w:jc w:val="both"/>
        <w:rPr>
          <w:rFonts w:ascii="Verdana" w:hAnsi="Verdana" w:cs="Tahoma"/>
          <w:bCs/>
          <w:sz w:val="20"/>
          <w:szCs w:val="20"/>
          <w:lang w:val="en-GB"/>
        </w:rPr>
      </w:pPr>
      <w:r>
        <w:rPr>
          <w:rFonts w:ascii="Verdana" w:hAnsi="Verdana" w:cs="Tahoma"/>
          <w:bCs/>
          <w:sz w:val="20"/>
          <w:szCs w:val="20"/>
          <w:lang w:val="en-GB"/>
        </w:rPr>
        <w:t>Expertise in managing Branch Office administration and operations.</w:t>
      </w:r>
    </w:p>
    <w:p w:rsidR="00A76AEC" w:rsidRDefault="00A76AEC" w:rsidP="00A76AEC">
      <w:pPr>
        <w:pStyle w:val="ListParagraph"/>
        <w:numPr>
          <w:ilvl w:val="0"/>
          <w:numId w:val="1"/>
        </w:numPr>
        <w:tabs>
          <w:tab w:val="left" w:pos="0"/>
        </w:tabs>
        <w:jc w:val="both"/>
        <w:rPr>
          <w:rFonts w:ascii="Verdana" w:hAnsi="Verdana" w:cs="Tahoma"/>
          <w:bCs/>
          <w:sz w:val="20"/>
          <w:szCs w:val="20"/>
          <w:lang w:val="en-GB"/>
        </w:rPr>
      </w:pPr>
      <w:r>
        <w:rPr>
          <w:rFonts w:ascii="Verdana" w:hAnsi="Verdana" w:cs="Tahoma"/>
          <w:bCs/>
          <w:sz w:val="20"/>
          <w:szCs w:val="20"/>
          <w:lang w:val="en-GB"/>
        </w:rPr>
        <w:t>Possess excellent communication, interpersonal and relationship management skills.</w:t>
      </w:r>
    </w:p>
    <w:p w:rsidR="00A76AEC" w:rsidRPr="00865CF9" w:rsidRDefault="00B30F0F" w:rsidP="00A76AEC">
      <w:pPr>
        <w:tabs>
          <w:tab w:val="left" w:pos="0"/>
        </w:tabs>
        <w:jc w:val="both"/>
        <w:rPr>
          <w:rFonts w:ascii="Verdana" w:hAnsi="Verdana" w:cs="Tahoma"/>
          <w:bCs/>
          <w:sz w:val="20"/>
          <w:szCs w:val="20"/>
          <w:lang w:val="en-GB"/>
        </w:rPr>
      </w:pPr>
      <w:r w:rsidRPr="00B30F0F">
        <w:rPr>
          <w:rFonts w:ascii="Times New Roman" w:hAnsi="Times New Roman" w:cs="Times New Roman"/>
          <w:noProof/>
          <w:color w:val="00B050"/>
          <w:sz w:val="24"/>
          <w:szCs w:val="24"/>
        </w:rPr>
        <w:pict>
          <v:line id="_x0000_s1028" style="position:absolute;left:0;text-align:left;z-index:251662336" from="-7.5pt,8.1pt" to="511.5pt,8.1pt" strokecolor="#0f6fc6 [3204]" strokeweight="1pt">
            <v:shadow type="perspective" color="#073662 [1604]" offset="1pt" offset2="-3pt"/>
            <o:lock v:ext="edit" aspectratio="t"/>
          </v:line>
        </w:pict>
      </w:r>
    </w:p>
    <w:p w:rsidR="00A76AEC" w:rsidRDefault="00A76AEC" w:rsidP="00A76AEC">
      <w:pPr>
        <w:jc w:val="center"/>
        <w:rPr>
          <w:rFonts w:ascii="Verdana" w:hAnsi="Verdana" w:cs="Tahoma"/>
          <w:b/>
          <w:bCs/>
          <w:caps/>
          <w:sz w:val="20"/>
          <w:szCs w:val="20"/>
          <w:u w:val="single"/>
          <w:lang w:val="en-GB"/>
        </w:rPr>
      </w:pPr>
      <w:r>
        <w:rPr>
          <w:rFonts w:ascii="Verdana" w:hAnsi="Verdana" w:cs="Tahoma"/>
          <w:b/>
          <w:bCs/>
          <w:caps/>
          <w:sz w:val="20"/>
          <w:szCs w:val="20"/>
          <w:u w:val="single"/>
          <w:lang w:val="en-GB"/>
        </w:rPr>
        <w:t>Organisational experience</w:t>
      </w:r>
    </w:p>
    <w:p w:rsidR="00A76AEC" w:rsidRPr="007048F4" w:rsidRDefault="00A76AEC" w:rsidP="00A76AEC">
      <w:pPr>
        <w:pStyle w:val="ListParagraph"/>
        <w:numPr>
          <w:ilvl w:val="0"/>
          <w:numId w:val="1"/>
        </w:numPr>
        <w:jc w:val="both"/>
        <w:rPr>
          <w:rFonts w:ascii="Verdana" w:hAnsi="Verdana" w:cs="Tahoma"/>
          <w:b/>
          <w:bCs/>
          <w:i/>
          <w:sz w:val="20"/>
          <w:szCs w:val="20"/>
          <w:lang w:val="en-GB"/>
        </w:rPr>
      </w:pPr>
      <w:r>
        <w:rPr>
          <w:rFonts w:ascii="Verdana" w:hAnsi="Verdana" w:cs="Tahoma"/>
          <w:b/>
          <w:bCs/>
          <w:sz w:val="20"/>
          <w:szCs w:val="20"/>
          <w:lang w:val="en-GB"/>
        </w:rPr>
        <w:t>9</w:t>
      </w:r>
      <w:r w:rsidRPr="00F71F30">
        <w:rPr>
          <w:rFonts w:ascii="Verdana" w:hAnsi="Verdana" w:cs="Tahoma"/>
          <w:b/>
          <w:bCs/>
          <w:sz w:val="20"/>
          <w:szCs w:val="20"/>
          <w:vertAlign w:val="superscript"/>
          <w:lang w:val="en-GB"/>
        </w:rPr>
        <w:t>th</w:t>
      </w:r>
      <w:r>
        <w:rPr>
          <w:rFonts w:ascii="Verdana" w:hAnsi="Verdana" w:cs="Tahoma"/>
          <w:b/>
          <w:bCs/>
          <w:sz w:val="20"/>
          <w:szCs w:val="20"/>
          <w:lang w:val="en-GB"/>
        </w:rPr>
        <w:t xml:space="preserve"> January’12</w:t>
      </w:r>
      <w:r w:rsidRPr="00F71F30">
        <w:rPr>
          <w:rFonts w:ascii="Verdana" w:hAnsi="Verdana" w:cs="Tahoma"/>
          <w:b/>
          <w:bCs/>
          <w:sz w:val="20"/>
          <w:szCs w:val="20"/>
          <w:lang w:val="en-GB"/>
        </w:rPr>
        <w:t xml:space="preserve"> to </w:t>
      </w:r>
      <w:r w:rsidR="00BB242C">
        <w:rPr>
          <w:rFonts w:ascii="Verdana" w:hAnsi="Verdana" w:cs="Tahoma"/>
          <w:b/>
          <w:bCs/>
          <w:sz w:val="20"/>
          <w:szCs w:val="20"/>
          <w:lang w:val="en-GB"/>
        </w:rPr>
        <w:t>16</w:t>
      </w:r>
      <w:r w:rsidR="00BB242C" w:rsidRPr="00BB242C">
        <w:rPr>
          <w:rFonts w:ascii="Verdana" w:hAnsi="Verdana" w:cs="Tahoma"/>
          <w:b/>
          <w:bCs/>
          <w:sz w:val="20"/>
          <w:szCs w:val="20"/>
          <w:vertAlign w:val="superscript"/>
          <w:lang w:val="en-GB"/>
        </w:rPr>
        <w:t>th</w:t>
      </w:r>
      <w:r w:rsidR="00BB242C">
        <w:rPr>
          <w:rFonts w:ascii="Verdana" w:hAnsi="Verdana" w:cs="Tahoma"/>
          <w:b/>
          <w:bCs/>
          <w:sz w:val="20"/>
          <w:szCs w:val="20"/>
          <w:lang w:val="en-GB"/>
        </w:rPr>
        <w:t xml:space="preserve"> sept’14</w:t>
      </w:r>
      <w:r w:rsidRPr="00F71F30">
        <w:rPr>
          <w:rFonts w:ascii="Verdana" w:hAnsi="Verdana" w:cs="Tahoma"/>
          <w:bCs/>
          <w:sz w:val="20"/>
          <w:szCs w:val="20"/>
          <w:lang w:val="en-GB"/>
        </w:rPr>
        <w:t xml:space="preserve"> – </w:t>
      </w:r>
      <w:r w:rsidRPr="007048F4">
        <w:rPr>
          <w:rFonts w:ascii="Verdana" w:hAnsi="Verdana" w:cs="Tahoma"/>
          <w:b/>
          <w:bCs/>
          <w:i/>
          <w:sz w:val="20"/>
          <w:szCs w:val="20"/>
          <w:lang w:val="en-GB"/>
        </w:rPr>
        <w:t xml:space="preserve">In India </w:t>
      </w:r>
      <w:proofErr w:type="spellStart"/>
      <w:r w:rsidRPr="007048F4">
        <w:rPr>
          <w:rFonts w:ascii="Verdana" w:hAnsi="Verdana" w:cs="Tahoma"/>
          <w:b/>
          <w:bCs/>
          <w:i/>
          <w:sz w:val="20"/>
          <w:szCs w:val="20"/>
          <w:lang w:val="en-GB"/>
        </w:rPr>
        <w:t>Infoline</w:t>
      </w:r>
      <w:proofErr w:type="spellEnd"/>
      <w:r w:rsidRPr="007048F4">
        <w:rPr>
          <w:rFonts w:ascii="Verdana" w:hAnsi="Verdana" w:cs="Tahoma"/>
          <w:b/>
          <w:bCs/>
          <w:i/>
          <w:sz w:val="20"/>
          <w:szCs w:val="20"/>
          <w:lang w:val="en-GB"/>
        </w:rPr>
        <w:t xml:space="preserve"> Finance Ltd. Gold Loan, Kolkata </w:t>
      </w:r>
    </w:p>
    <w:p w:rsidR="00A76AEC" w:rsidRPr="007048F4" w:rsidRDefault="00A76AEC" w:rsidP="00A76AEC">
      <w:pPr>
        <w:jc w:val="both"/>
        <w:rPr>
          <w:rFonts w:ascii="Verdana" w:hAnsi="Verdana" w:cs="Tahoma"/>
          <w:b/>
          <w:bCs/>
          <w:i/>
          <w:sz w:val="20"/>
          <w:szCs w:val="20"/>
          <w:lang w:val="en-GB"/>
        </w:rPr>
      </w:pPr>
      <w:r w:rsidRPr="007048F4">
        <w:rPr>
          <w:rFonts w:ascii="Verdana" w:hAnsi="Verdana" w:cs="Tahoma"/>
          <w:b/>
          <w:bCs/>
          <w:i/>
          <w:sz w:val="20"/>
          <w:szCs w:val="20"/>
          <w:lang w:val="en-GB"/>
        </w:rPr>
        <w:t xml:space="preserve">                                 </w:t>
      </w:r>
      <w:r w:rsidR="00192384">
        <w:rPr>
          <w:rFonts w:ascii="Verdana" w:hAnsi="Verdana" w:cs="Tahoma"/>
          <w:b/>
          <w:bCs/>
          <w:i/>
          <w:sz w:val="20"/>
          <w:szCs w:val="20"/>
          <w:lang w:val="en-GB"/>
        </w:rPr>
        <w:t xml:space="preserve">                     </w:t>
      </w:r>
      <w:r w:rsidR="00BB242C">
        <w:rPr>
          <w:rFonts w:ascii="Verdana" w:hAnsi="Verdana" w:cs="Tahoma"/>
          <w:b/>
          <w:bCs/>
          <w:i/>
          <w:sz w:val="20"/>
          <w:szCs w:val="20"/>
          <w:lang w:val="en-GB"/>
        </w:rPr>
        <w:t xml:space="preserve">        </w:t>
      </w:r>
      <w:proofErr w:type="gramStart"/>
      <w:r w:rsidR="00192384">
        <w:rPr>
          <w:rFonts w:ascii="Verdana" w:hAnsi="Verdana" w:cs="Tahoma"/>
          <w:b/>
          <w:bCs/>
          <w:i/>
          <w:sz w:val="20"/>
          <w:szCs w:val="20"/>
          <w:lang w:val="en-GB"/>
        </w:rPr>
        <w:t xml:space="preserve">As </w:t>
      </w:r>
      <w:r w:rsidR="0062000A">
        <w:rPr>
          <w:rFonts w:ascii="Verdana" w:hAnsi="Verdana" w:cs="Tahoma"/>
          <w:b/>
          <w:bCs/>
          <w:i/>
          <w:sz w:val="20"/>
          <w:szCs w:val="20"/>
          <w:lang w:val="en-GB"/>
        </w:rPr>
        <w:t xml:space="preserve"> </w:t>
      </w:r>
      <w:r w:rsidR="004A7A3A">
        <w:rPr>
          <w:rFonts w:ascii="Verdana" w:hAnsi="Verdana" w:cs="Tahoma"/>
          <w:b/>
          <w:bCs/>
          <w:i/>
          <w:sz w:val="20"/>
          <w:szCs w:val="20"/>
          <w:lang w:val="en-GB"/>
        </w:rPr>
        <w:t>sales</w:t>
      </w:r>
      <w:proofErr w:type="gramEnd"/>
      <w:r w:rsidR="004A7A3A">
        <w:rPr>
          <w:rFonts w:ascii="Verdana" w:hAnsi="Verdana" w:cs="Tahoma"/>
          <w:b/>
          <w:bCs/>
          <w:i/>
          <w:sz w:val="20"/>
          <w:szCs w:val="20"/>
          <w:lang w:val="en-GB"/>
        </w:rPr>
        <w:t xml:space="preserve"> </w:t>
      </w:r>
      <w:r w:rsidR="00FE67B1">
        <w:rPr>
          <w:rFonts w:ascii="Verdana" w:hAnsi="Verdana" w:cs="Tahoma"/>
          <w:b/>
          <w:bCs/>
          <w:i/>
          <w:sz w:val="20"/>
          <w:szCs w:val="20"/>
          <w:lang w:val="en-GB"/>
        </w:rPr>
        <w:t xml:space="preserve"> </w:t>
      </w:r>
      <w:r w:rsidR="00EF2AC5">
        <w:rPr>
          <w:rFonts w:ascii="Verdana" w:hAnsi="Verdana" w:cs="Tahoma"/>
          <w:b/>
          <w:bCs/>
          <w:i/>
          <w:sz w:val="20"/>
          <w:szCs w:val="20"/>
          <w:lang w:val="en-GB"/>
        </w:rPr>
        <w:t>officer</w:t>
      </w:r>
      <w:r w:rsidRPr="007048F4">
        <w:rPr>
          <w:rFonts w:ascii="Verdana" w:hAnsi="Verdana" w:cs="Tahoma"/>
          <w:b/>
          <w:bCs/>
          <w:i/>
          <w:sz w:val="20"/>
          <w:szCs w:val="20"/>
          <w:lang w:val="en-GB"/>
        </w:rPr>
        <w:t>.</w:t>
      </w:r>
    </w:p>
    <w:p w:rsidR="00A76AEC" w:rsidRPr="00B75C14" w:rsidRDefault="00A76AEC" w:rsidP="00A76AEC">
      <w:pPr>
        <w:ind w:firstLine="720"/>
        <w:jc w:val="both"/>
        <w:rPr>
          <w:rFonts w:ascii="Verdana" w:hAnsi="Verdana" w:cs="Tahoma"/>
          <w:b/>
          <w:bCs/>
          <w:sz w:val="20"/>
          <w:szCs w:val="20"/>
          <w:u w:val="single"/>
          <w:lang w:val="en-GB"/>
        </w:rPr>
      </w:pPr>
      <w:r w:rsidRPr="00B75C14">
        <w:rPr>
          <w:rFonts w:ascii="Verdana" w:hAnsi="Verdana" w:cs="Tahoma"/>
          <w:b/>
          <w:bCs/>
          <w:sz w:val="20"/>
          <w:szCs w:val="20"/>
          <w:u w:val="single"/>
          <w:lang w:val="en-GB"/>
        </w:rPr>
        <w:t xml:space="preserve">Notable </w:t>
      </w:r>
      <w:proofErr w:type="gramStart"/>
      <w:r w:rsidRPr="00B75C14">
        <w:rPr>
          <w:rFonts w:ascii="Verdana" w:hAnsi="Verdana" w:cs="Tahoma"/>
          <w:b/>
          <w:bCs/>
          <w:sz w:val="20"/>
          <w:szCs w:val="20"/>
          <w:u w:val="single"/>
          <w:lang w:val="en-GB"/>
        </w:rPr>
        <w:t>Accomplishments :</w:t>
      </w:r>
      <w:proofErr w:type="gramEnd"/>
    </w:p>
    <w:p w:rsidR="00A76AEC" w:rsidRDefault="00A76AEC" w:rsidP="00A76AEC">
      <w:pPr>
        <w:ind w:left="720"/>
        <w:jc w:val="both"/>
        <w:rPr>
          <w:rFonts w:ascii="Verdana" w:hAnsi="Verdana" w:cs="Tahoma"/>
          <w:bCs/>
          <w:sz w:val="20"/>
          <w:szCs w:val="20"/>
          <w:lang w:val="en-GB"/>
        </w:rPr>
      </w:pPr>
      <w:r w:rsidRPr="00F71F30">
        <w:rPr>
          <w:rFonts w:ascii="Verdana" w:hAnsi="Verdana" w:cs="Tahoma"/>
          <w:bCs/>
          <w:sz w:val="20"/>
          <w:szCs w:val="20"/>
          <w:lang w:val="en-GB"/>
        </w:rPr>
        <w:t xml:space="preserve">Perform branch operational activities such as interacting with the customer, Gold Appraisal, Cash Handling, Loan </w:t>
      </w:r>
      <w:proofErr w:type="gramStart"/>
      <w:r w:rsidRPr="00F71F30">
        <w:rPr>
          <w:rFonts w:ascii="Verdana" w:hAnsi="Verdana" w:cs="Tahoma"/>
          <w:bCs/>
          <w:sz w:val="20"/>
          <w:szCs w:val="20"/>
          <w:lang w:val="en-GB"/>
        </w:rPr>
        <w:t>Disbursal,</w:t>
      </w:r>
      <w:proofErr w:type="gramEnd"/>
      <w:r w:rsidRPr="00F71F30">
        <w:rPr>
          <w:rFonts w:ascii="Verdana" w:hAnsi="Verdana" w:cs="Tahoma"/>
          <w:bCs/>
          <w:sz w:val="20"/>
          <w:szCs w:val="20"/>
          <w:lang w:val="en-GB"/>
        </w:rPr>
        <w:t xml:space="preserve"> Daily Transactions report maintenance and activities related to gold loans, business loans and depository service.</w:t>
      </w:r>
    </w:p>
    <w:p w:rsidR="00A76AEC" w:rsidRPr="007048F4" w:rsidRDefault="00A76AEC" w:rsidP="00A76AEC">
      <w:pPr>
        <w:pStyle w:val="ListParagraph"/>
        <w:numPr>
          <w:ilvl w:val="0"/>
          <w:numId w:val="1"/>
        </w:numPr>
        <w:jc w:val="both"/>
        <w:rPr>
          <w:rFonts w:ascii="Verdana" w:hAnsi="Verdana" w:cs="Tahoma"/>
          <w:bCs/>
          <w:i/>
          <w:sz w:val="20"/>
          <w:szCs w:val="20"/>
          <w:lang w:val="en-GB"/>
        </w:rPr>
      </w:pPr>
      <w:r>
        <w:rPr>
          <w:rFonts w:ascii="Verdana" w:hAnsi="Verdana" w:cs="Tahoma"/>
          <w:b/>
          <w:bCs/>
          <w:sz w:val="20"/>
          <w:szCs w:val="20"/>
          <w:lang w:val="en-GB"/>
        </w:rPr>
        <w:t>21st</w:t>
      </w:r>
      <w:r w:rsidRPr="00F71F30">
        <w:rPr>
          <w:rFonts w:ascii="Verdana" w:hAnsi="Verdana" w:cs="Tahoma"/>
          <w:b/>
          <w:bCs/>
          <w:sz w:val="20"/>
          <w:szCs w:val="20"/>
          <w:lang w:val="en-GB"/>
        </w:rPr>
        <w:t xml:space="preserve"> </w:t>
      </w:r>
      <w:r>
        <w:rPr>
          <w:rFonts w:ascii="Verdana" w:hAnsi="Verdana" w:cs="Tahoma"/>
          <w:b/>
          <w:bCs/>
          <w:sz w:val="20"/>
          <w:szCs w:val="20"/>
          <w:lang w:val="en-GB"/>
        </w:rPr>
        <w:t xml:space="preserve">Nov’06 </w:t>
      </w:r>
      <w:r w:rsidRPr="00F71F30">
        <w:rPr>
          <w:rFonts w:ascii="Verdana" w:hAnsi="Verdana" w:cs="Tahoma"/>
          <w:b/>
          <w:bCs/>
          <w:sz w:val="20"/>
          <w:szCs w:val="20"/>
          <w:lang w:val="en-GB"/>
        </w:rPr>
        <w:t xml:space="preserve">to </w:t>
      </w:r>
      <w:r>
        <w:rPr>
          <w:rFonts w:ascii="Verdana" w:hAnsi="Verdana" w:cs="Tahoma"/>
          <w:b/>
          <w:bCs/>
          <w:sz w:val="20"/>
          <w:szCs w:val="20"/>
          <w:lang w:val="en-GB"/>
        </w:rPr>
        <w:t>5</w:t>
      </w:r>
      <w:r w:rsidRPr="00D21F1D">
        <w:rPr>
          <w:rFonts w:ascii="Verdana" w:hAnsi="Verdana" w:cs="Tahoma"/>
          <w:b/>
          <w:bCs/>
          <w:sz w:val="20"/>
          <w:szCs w:val="20"/>
          <w:vertAlign w:val="superscript"/>
          <w:lang w:val="en-GB"/>
        </w:rPr>
        <w:t>th</w:t>
      </w:r>
      <w:r>
        <w:rPr>
          <w:rFonts w:ascii="Verdana" w:hAnsi="Verdana" w:cs="Tahoma"/>
          <w:b/>
          <w:bCs/>
          <w:sz w:val="20"/>
          <w:szCs w:val="20"/>
          <w:lang w:val="en-GB"/>
        </w:rPr>
        <w:t xml:space="preserve"> January’12</w:t>
      </w:r>
      <w:r w:rsidRPr="00F71F30">
        <w:rPr>
          <w:rFonts w:ascii="Verdana" w:hAnsi="Verdana" w:cs="Tahoma"/>
          <w:bCs/>
          <w:sz w:val="20"/>
          <w:szCs w:val="20"/>
          <w:lang w:val="en-GB"/>
        </w:rPr>
        <w:t xml:space="preserve"> – </w:t>
      </w:r>
      <w:r w:rsidRPr="007048F4">
        <w:rPr>
          <w:rFonts w:ascii="Verdana" w:hAnsi="Verdana" w:cs="Tahoma"/>
          <w:bCs/>
          <w:i/>
          <w:sz w:val="20"/>
          <w:szCs w:val="20"/>
          <w:lang w:val="en-GB"/>
        </w:rPr>
        <w:t xml:space="preserve">In </w:t>
      </w:r>
      <w:r w:rsidRPr="007048F4">
        <w:rPr>
          <w:rFonts w:ascii="Verdana" w:hAnsi="Verdana" w:cs="Tahoma"/>
          <w:b/>
          <w:bCs/>
          <w:i/>
          <w:sz w:val="20"/>
          <w:szCs w:val="20"/>
          <w:lang w:val="en-GB"/>
        </w:rPr>
        <w:t xml:space="preserve">TATA </w:t>
      </w:r>
      <w:proofErr w:type="spellStart"/>
      <w:r w:rsidRPr="007048F4">
        <w:rPr>
          <w:rFonts w:ascii="Verdana" w:hAnsi="Verdana" w:cs="Tahoma"/>
          <w:b/>
          <w:bCs/>
          <w:i/>
          <w:sz w:val="20"/>
          <w:szCs w:val="20"/>
          <w:lang w:val="en-GB"/>
        </w:rPr>
        <w:t>Motorfinance</w:t>
      </w:r>
      <w:proofErr w:type="spellEnd"/>
      <w:r w:rsidRPr="007048F4">
        <w:rPr>
          <w:rFonts w:ascii="Verdana" w:hAnsi="Verdana" w:cs="Tahoma"/>
          <w:b/>
          <w:bCs/>
          <w:i/>
          <w:sz w:val="20"/>
          <w:szCs w:val="20"/>
          <w:lang w:val="en-GB"/>
        </w:rPr>
        <w:t xml:space="preserve"> Ltd</w:t>
      </w:r>
      <w:r w:rsidRPr="007048F4">
        <w:rPr>
          <w:rFonts w:ascii="Verdana" w:hAnsi="Verdana" w:cs="Tahoma"/>
          <w:b/>
          <w:bCs/>
          <w:i/>
          <w:sz w:val="12"/>
          <w:szCs w:val="12"/>
          <w:lang w:val="en-GB"/>
        </w:rPr>
        <w:t>.(e-</w:t>
      </w:r>
      <w:proofErr w:type="spellStart"/>
      <w:r w:rsidRPr="007048F4">
        <w:rPr>
          <w:rFonts w:ascii="Verdana" w:hAnsi="Verdana" w:cs="Tahoma"/>
          <w:b/>
          <w:bCs/>
          <w:i/>
          <w:sz w:val="12"/>
          <w:szCs w:val="12"/>
          <w:lang w:val="en-GB"/>
        </w:rPr>
        <w:t>nxt</w:t>
      </w:r>
      <w:proofErr w:type="spellEnd"/>
      <w:r w:rsidRPr="007048F4">
        <w:rPr>
          <w:rFonts w:ascii="Verdana" w:hAnsi="Verdana" w:cs="Tahoma"/>
          <w:b/>
          <w:bCs/>
          <w:i/>
          <w:sz w:val="12"/>
          <w:szCs w:val="12"/>
          <w:lang w:val="en-GB"/>
        </w:rPr>
        <w:t>)</w:t>
      </w:r>
      <w:r w:rsidRPr="007048F4">
        <w:rPr>
          <w:rFonts w:ascii="Verdana" w:hAnsi="Verdana" w:cs="Tahoma"/>
          <w:bCs/>
          <w:i/>
          <w:sz w:val="20"/>
          <w:szCs w:val="20"/>
          <w:lang w:val="en-GB"/>
        </w:rPr>
        <w:t xml:space="preserve"> </w:t>
      </w:r>
    </w:p>
    <w:p w:rsidR="00A76AEC" w:rsidRPr="007048F4" w:rsidRDefault="00396FCD" w:rsidP="00A76AEC">
      <w:pPr>
        <w:pStyle w:val="ListParagraph"/>
        <w:ind w:left="3600" w:firstLine="720"/>
        <w:jc w:val="both"/>
        <w:rPr>
          <w:rFonts w:ascii="Verdana" w:hAnsi="Verdana" w:cs="Tahoma"/>
          <w:b/>
          <w:bCs/>
          <w:i/>
          <w:sz w:val="20"/>
          <w:szCs w:val="20"/>
          <w:lang w:val="en-GB"/>
        </w:rPr>
      </w:pPr>
      <w:r>
        <w:rPr>
          <w:rFonts w:ascii="Verdana" w:hAnsi="Verdana" w:cs="Tahoma"/>
          <w:b/>
          <w:bCs/>
          <w:i/>
          <w:sz w:val="20"/>
          <w:szCs w:val="20"/>
          <w:lang w:val="en-GB"/>
        </w:rPr>
        <w:t xml:space="preserve"> As </w:t>
      </w:r>
      <w:r w:rsidR="00D84D0C">
        <w:rPr>
          <w:rFonts w:ascii="Verdana" w:hAnsi="Verdana" w:cs="Tahoma"/>
          <w:b/>
          <w:bCs/>
          <w:i/>
          <w:sz w:val="20"/>
          <w:szCs w:val="20"/>
          <w:lang w:val="en-GB"/>
        </w:rPr>
        <w:t>A</w:t>
      </w:r>
      <w:r w:rsidR="00C41796">
        <w:rPr>
          <w:rFonts w:ascii="Verdana" w:hAnsi="Verdana" w:cs="Tahoma"/>
          <w:b/>
          <w:bCs/>
          <w:i/>
          <w:sz w:val="20"/>
          <w:szCs w:val="20"/>
          <w:lang w:val="en-GB"/>
        </w:rPr>
        <w:t xml:space="preserve">ssistant </w:t>
      </w:r>
      <w:r w:rsidR="00D84D0C">
        <w:rPr>
          <w:rFonts w:ascii="Verdana" w:hAnsi="Verdana" w:cs="Tahoma"/>
          <w:b/>
          <w:bCs/>
          <w:i/>
          <w:sz w:val="20"/>
          <w:szCs w:val="20"/>
          <w:lang w:val="en-GB"/>
        </w:rPr>
        <w:t>M</w:t>
      </w:r>
      <w:r w:rsidR="00C41796">
        <w:rPr>
          <w:rFonts w:ascii="Verdana" w:hAnsi="Verdana" w:cs="Tahoma"/>
          <w:b/>
          <w:bCs/>
          <w:i/>
          <w:sz w:val="20"/>
          <w:szCs w:val="20"/>
          <w:lang w:val="en-GB"/>
        </w:rPr>
        <w:t xml:space="preserve">anager of </w:t>
      </w:r>
      <w:r w:rsidR="00D84D0C">
        <w:rPr>
          <w:rFonts w:ascii="Verdana" w:hAnsi="Verdana" w:cs="Tahoma"/>
          <w:b/>
          <w:bCs/>
          <w:i/>
          <w:sz w:val="20"/>
          <w:szCs w:val="20"/>
          <w:lang w:val="en-GB"/>
        </w:rPr>
        <w:t>R</w:t>
      </w:r>
      <w:r w:rsidR="00C41796">
        <w:rPr>
          <w:rFonts w:ascii="Verdana" w:hAnsi="Verdana" w:cs="Tahoma"/>
          <w:b/>
          <w:bCs/>
          <w:i/>
          <w:sz w:val="20"/>
          <w:szCs w:val="20"/>
          <w:lang w:val="en-GB"/>
        </w:rPr>
        <w:t>ecovery</w:t>
      </w:r>
      <w:proofErr w:type="gramStart"/>
      <w:r>
        <w:rPr>
          <w:rFonts w:ascii="Verdana" w:hAnsi="Verdana" w:cs="Tahoma"/>
          <w:b/>
          <w:bCs/>
          <w:i/>
          <w:sz w:val="20"/>
          <w:szCs w:val="20"/>
          <w:lang w:val="en-GB"/>
        </w:rPr>
        <w:t>.</w:t>
      </w:r>
      <w:r w:rsidR="00C41796">
        <w:rPr>
          <w:rFonts w:ascii="Verdana" w:hAnsi="Verdana" w:cs="Tahoma"/>
          <w:b/>
          <w:bCs/>
          <w:i/>
          <w:sz w:val="20"/>
          <w:szCs w:val="20"/>
          <w:lang w:val="en-GB"/>
        </w:rPr>
        <w:t>(</w:t>
      </w:r>
      <w:proofErr w:type="gramEnd"/>
      <w:r w:rsidR="0000419B">
        <w:rPr>
          <w:rFonts w:ascii="Verdana" w:hAnsi="Verdana" w:cs="Tahoma"/>
          <w:b/>
          <w:bCs/>
          <w:i/>
          <w:sz w:val="20"/>
          <w:szCs w:val="20"/>
          <w:lang w:val="en-GB"/>
        </w:rPr>
        <w:t>Collections</w:t>
      </w:r>
      <w:r w:rsidR="00CC2DA5">
        <w:rPr>
          <w:rFonts w:ascii="Verdana" w:hAnsi="Verdana" w:cs="Tahoma"/>
          <w:b/>
          <w:bCs/>
          <w:i/>
          <w:sz w:val="20"/>
          <w:szCs w:val="20"/>
          <w:lang w:val="en-GB"/>
        </w:rPr>
        <w:t>)</w:t>
      </w:r>
    </w:p>
    <w:p w:rsidR="00A76AEC" w:rsidRDefault="00A76AEC" w:rsidP="00A76AEC">
      <w:pPr>
        <w:ind w:firstLine="720"/>
        <w:jc w:val="both"/>
        <w:rPr>
          <w:rFonts w:ascii="Verdana" w:hAnsi="Verdana" w:cs="Tahoma"/>
          <w:b/>
          <w:bCs/>
          <w:sz w:val="20"/>
          <w:szCs w:val="20"/>
          <w:u w:val="single"/>
          <w:lang w:val="en-GB"/>
        </w:rPr>
      </w:pPr>
      <w:r w:rsidRPr="00B75C14">
        <w:rPr>
          <w:rFonts w:ascii="Verdana" w:hAnsi="Verdana" w:cs="Tahoma"/>
          <w:b/>
          <w:bCs/>
          <w:sz w:val="20"/>
          <w:szCs w:val="20"/>
          <w:u w:val="single"/>
          <w:lang w:val="en-GB"/>
        </w:rPr>
        <w:t xml:space="preserve">Notable </w:t>
      </w:r>
      <w:proofErr w:type="gramStart"/>
      <w:r w:rsidRPr="00B75C14">
        <w:rPr>
          <w:rFonts w:ascii="Verdana" w:hAnsi="Verdana" w:cs="Tahoma"/>
          <w:b/>
          <w:bCs/>
          <w:sz w:val="20"/>
          <w:szCs w:val="20"/>
          <w:u w:val="single"/>
          <w:lang w:val="en-GB"/>
        </w:rPr>
        <w:t>Accomplishments :</w:t>
      </w:r>
      <w:proofErr w:type="gramEnd"/>
    </w:p>
    <w:p w:rsidR="00A76AEC" w:rsidRDefault="00A76AEC" w:rsidP="00A76AEC">
      <w:pPr>
        <w:ind w:left="720"/>
        <w:jc w:val="both"/>
        <w:rPr>
          <w:rFonts w:ascii="Verdana" w:hAnsi="Verdana" w:cs="Tahoma"/>
          <w:bCs/>
          <w:sz w:val="20"/>
          <w:szCs w:val="20"/>
          <w:lang w:val="en-GB"/>
        </w:rPr>
      </w:pPr>
      <w:r>
        <w:rPr>
          <w:rFonts w:ascii="Verdana" w:hAnsi="Verdana" w:cs="Tahoma"/>
          <w:bCs/>
          <w:sz w:val="20"/>
          <w:szCs w:val="20"/>
          <w:lang w:val="en-GB"/>
        </w:rPr>
        <w:t>Responsible</w:t>
      </w:r>
      <w:r>
        <w:rPr>
          <w:rFonts w:ascii="Arial" w:hAnsi="Arial" w:cs="Arial"/>
          <w:bCs/>
          <w:sz w:val="20"/>
          <w:szCs w:val="20"/>
        </w:rPr>
        <w:t xml:space="preserve">for </w:t>
      </w:r>
      <w:r w:rsidRPr="00D6425E">
        <w:rPr>
          <w:rFonts w:ascii="Arial" w:hAnsi="Arial" w:cs="Arial"/>
          <w:bCs/>
          <w:sz w:val="20"/>
          <w:szCs w:val="20"/>
        </w:rPr>
        <w:t>collection performance</w:t>
      </w:r>
      <w:r>
        <w:rPr>
          <w:rFonts w:ascii="Arial" w:hAnsi="Arial" w:cs="Arial"/>
          <w:bCs/>
          <w:sz w:val="20"/>
          <w:szCs w:val="20"/>
        </w:rPr>
        <w:t xml:space="preserve"> ,</w:t>
      </w:r>
      <w:r w:rsidRPr="00D6425E">
        <w:rPr>
          <w:rFonts w:ascii="Arial" w:hAnsi="Arial" w:cs="Arial"/>
          <w:sz w:val="20"/>
          <w:szCs w:val="20"/>
        </w:rPr>
        <w:t>Should</w:t>
      </w:r>
      <w:r>
        <w:rPr>
          <w:rFonts w:ascii="Arial" w:hAnsi="Arial" w:cs="Arial"/>
          <w:bCs/>
          <w:sz w:val="20"/>
          <w:szCs w:val="20"/>
        </w:rPr>
        <w:t xml:space="preserve"> be achieve Maturity Efficiency </w:t>
      </w:r>
      <w:r w:rsidRPr="00D6425E">
        <w:rPr>
          <w:rFonts w:ascii="Arial" w:hAnsi="Arial" w:cs="Arial"/>
          <w:bCs/>
          <w:sz w:val="20"/>
          <w:szCs w:val="20"/>
        </w:rPr>
        <w:t>target</w:t>
      </w:r>
      <w:r>
        <w:rPr>
          <w:rFonts w:ascii="Arial" w:hAnsi="Arial" w:cs="Arial"/>
          <w:bCs/>
          <w:sz w:val="20"/>
          <w:szCs w:val="20"/>
        </w:rPr>
        <w:t>, negotiate</w:t>
      </w:r>
      <w:r w:rsidRPr="00D6425E">
        <w:rPr>
          <w:rFonts w:ascii="Arial" w:hAnsi="Arial" w:cs="Arial"/>
          <w:bCs/>
          <w:sz w:val="20"/>
          <w:szCs w:val="20"/>
        </w:rPr>
        <w:t xml:space="preserve"> </w:t>
      </w:r>
      <w:r>
        <w:rPr>
          <w:rFonts w:ascii="Arial" w:hAnsi="Arial" w:cs="Arial"/>
          <w:bCs/>
          <w:sz w:val="20"/>
          <w:szCs w:val="20"/>
        </w:rPr>
        <w:t>&amp;settle defaulter customer’s accounts as per company guidelines audit compliance sales related matter</w:t>
      </w:r>
      <w:r>
        <w:rPr>
          <w:rFonts w:ascii="Verdana" w:hAnsi="Verdana" w:cs="Tahoma"/>
          <w:bCs/>
          <w:sz w:val="20"/>
          <w:szCs w:val="20"/>
          <w:lang w:val="en-GB"/>
        </w:rPr>
        <w:t>, report preparation, correspondence with higher authority and other activities.</w:t>
      </w:r>
    </w:p>
    <w:p w:rsidR="00A76AEC" w:rsidRDefault="00A76AEC" w:rsidP="00A76AEC">
      <w:pPr>
        <w:pStyle w:val="ListParagraph"/>
        <w:numPr>
          <w:ilvl w:val="0"/>
          <w:numId w:val="1"/>
        </w:numPr>
        <w:jc w:val="both"/>
        <w:rPr>
          <w:rFonts w:ascii="Verdana" w:hAnsi="Verdana" w:cs="Tahoma"/>
          <w:bCs/>
          <w:sz w:val="20"/>
          <w:szCs w:val="20"/>
          <w:lang w:val="en-GB"/>
        </w:rPr>
      </w:pPr>
      <w:r>
        <w:rPr>
          <w:rFonts w:ascii="Verdana" w:hAnsi="Verdana" w:cs="Tahoma"/>
          <w:b/>
          <w:bCs/>
          <w:sz w:val="20"/>
          <w:szCs w:val="20"/>
          <w:lang w:val="en-GB"/>
        </w:rPr>
        <w:t>11</w:t>
      </w:r>
      <w:r w:rsidRPr="00F71F30">
        <w:rPr>
          <w:rFonts w:ascii="Verdana" w:hAnsi="Verdana" w:cs="Tahoma"/>
          <w:b/>
          <w:bCs/>
          <w:sz w:val="20"/>
          <w:szCs w:val="20"/>
          <w:vertAlign w:val="superscript"/>
          <w:lang w:val="en-GB"/>
        </w:rPr>
        <w:t>th</w:t>
      </w:r>
      <w:r>
        <w:rPr>
          <w:rFonts w:ascii="Verdana" w:hAnsi="Verdana" w:cs="Tahoma"/>
          <w:b/>
          <w:bCs/>
          <w:sz w:val="20"/>
          <w:szCs w:val="20"/>
          <w:lang w:val="en-GB"/>
        </w:rPr>
        <w:t xml:space="preserve"> October’2004</w:t>
      </w:r>
      <w:r w:rsidRPr="00F71F30">
        <w:rPr>
          <w:rFonts w:ascii="Verdana" w:hAnsi="Verdana" w:cs="Tahoma"/>
          <w:b/>
          <w:bCs/>
          <w:sz w:val="20"/>
          <w:szCs w:val="20"/>
          <w:lang w:val="en-GB"/>
        </w:rPr>
        <w:t xml:space="preserve"> to </w:t>
      </w:r>
      <w:r>
        <w:rPr>
          <w:rFonts w:ascii="Verdana" w:hAnsi="Verdana" w:cs="Tahoma"/>
          <w:b/>
          <w:bCs/>
          <w:sz w:val="20"/>
          <w:szCs w:val="20"/>
          <w:lang w:val="en-GB"/>
        </w:rPr>
        <w:t>19th November’2006</w:t>
      </w:r>
      <w:r w:rsidRPr="00F71F30">
        <w:rPr>
          <w:rFonts w:ascii="Verdana" w:hAnsi="Verdana" w:cs="Tahoma"/>
          <w:bCs/>
          <w:sz w:val="20"/>
          <w:szCs w:val="20"/>
          <w:lang w:val="en-GB"/>
        </w:rPr>
        <w:t xml:space="preserve"> – </w:t>
      </w:r>
      <w:r w:rsidRPr="00E071B2">
        <w:rPr>
          <w:rFonts w:ascii="Verdana" w:hAnsi="Verdana" w:cs="Tahoma"/>
          <w:b/>
          <w:bCs/>
          <w:sz w:val="20"/>
          <w:szCs w:val="20"/>
          <w:lang w:val="en-GB"/>
        </w:rPr>
        <w:t>In Paragon Finance Limited</w:t>
      </w:r>
      <w:r>
        <w:rPr>
          <w:rFonts w:ascii="Verdana" w:hAnsi="Verdana" w:cs="Tahoma"/>
          <w:bCs/>
          <w:sz w:val="20"/>
          <w:szCs w:val="20"/>
          <w:lang w:val="en-GB"/>
        </w:rPr>
        <w:t xml:space="preserve">  </w:t>
      </w:r>
    </w:p>
    <w:p w:rsidR="00A76AEC" w:rsidRPr="007048F4" w:rsidRDefault="00A76AEC" w:rsidP="00A76AEC">
      <w:pPr>
        <w:pStyle w:val="ListParagraph"/>
        <w:ind w:left="3600" w:firstLine="720"/>
        <w:jc w:val="both"/>
        <w:rPr>
          <w:rFonts w:ascii="Verdana" w:hAnsi="Verdana" w:cs="Tahoma"/>
          <w:b/>
          <w:bCs/>
          <w:i/>
          <w:sz w:val="20"/>
          <w:szCs w:val="20"/>
          <w:lang w:val="en-GB"/>
        </w:rPr>
      </w:pPr>
      <w:r>
        <w:rPr>
          <w:rFonts w:ascii="Verdana" w:hAnsi="Verdana" w:cs="Tahoma"/>
          <w:b/>
          <w:bCs/>
          <w:sz w:val="20"/>
          <w:szCs w:val="20"/>
          <w:lang w:val="en-GB"/>
        </w:rPr>
        <w:t xml:space="preserve">               </w:t>
      </w:r>
      <w:r w:rsidR="00D84D0C">
        <w:rPr>
          <w:rFonts w:ascii="Verdana" w:hAnsi="Verdana" w:cs="Tahoma"/>
          <w:b/>
          <w:bCs/>
          <w:sz w:val="20"/>
          <w:szCs w:val="20"/>
          <w:lang w:val="en-GB"/>
        </w:rPr>
        <w:t xml:space="preserve">      </w:t>
      </w:r>
      <w:proofErr w:type="gramStart"/>
      <w:r w:rsidRPr="007048F4">
        <w:rPr>
          <w:rFonts w:ascii="Verdana" w:hAnsi="Verdana" w:cs="Tahoma"/>
          <w:b/>
          <w:bCs/>
          <w:i/>
          <w:sz w:val="20"/>
          <w:szCs w:val="20"/>
          <w:lang w:val="en-GB"/>
        </w:rPr>
        <w:t xml:space="preserve">As </w:t>
      </w:r>
      <w:r w:rsidR="00AF2784" w:rsidRPr="007048F4">
        <w:rPr>
          <w:rFonts w:ascii="Verdana" w:hAnsi="Verdana" w:cs="Tahoma"/>
          <w:b/>
          <w:bCs/>
          <w:i/>
          <w:sz w:val="20"/>
          <w:szCs w:val="20"/>
          <w:lang w:val="en-GB"/>
        </w:rPr>
        <w:t>Supervisor</w:t>
      </w:r>
      <w:r w:rsidR="00054E26">
        <w:rPr>
          <w:rFonts w:ascii="Verdana" w:hAnsi="Verdana" w:cs="Tahoma"/>
          <w:b/>
          <w:bCs/>
          <w:i/>
          <w:sz w:val="20"/>
          <w:szCs w:val="20"/>
          <w:lang w:val="en-GB"/>
        </w:rPr>
        <w:t>.</w:t>
      </w:r>
      <w:proofErr w:type="gramEnd"/>
      <w:r w:rsidRPr="007048F4">
        <w:rPr>
          <w:rFonts w:ascii="Verdana" w:hAnsi="Verdana" w:cs="Tahoma"/>
          <w:b/>
          <w:bCs/>
          <w:i/>
          <w:sz w:val="20"/>
          <w:szCs w:val="20"/>
          <w:lang w:val="en-GB"/>
        </w:rPr>
        <w:t xml:space="preserve"> </w:t>
      </w:r>
    </w:p>
    <w:p w:rsidR="00A76AEC" w:rsidRPr="00B75C14" w:rsidRDefault="00A76AEC" w:rsidP="00A76AEC">
      <w:pPr>
        <w:ind w:firstLine="720"/>
        <w:jc w:val="both"/>
        <w:rPr>
          <w:rFonts w:ascii="Verdana" w:hAnsi="Verdana" w:cs="Tahoma"/>
          <w:b/>
          <w:bCs/>
          <w:sz w:val="20"/>
          <w:szCs w:val="20"/>
          <w:u w:val="single"/>
          <w:lang w:val="en-GB"/>
        </w:rPr>
      </w:pPr>
      <w:r w:rsidRPr="00B75C14">
        <w:rPr>
          <w:rFonts w:ascii="Verdana" w:hAnsi="Verdana" w:cs="Tahoma"/>
          <w:b/>
          <w:bCs/>
          <w:sz w:val="20"/>
          <w:szCs w:val="20"/>
          <w:u w:val="single"/>
          <w:lang w:val="en-GB"/>
        </w:rPr>
        <w:t xml:space="preserve">Notable </w:t>
      </w:r>
      <w:proofErr w:type="gramStart"/>
      <w:r w:rsidRPr="00B75C14">
        <w:rPr>
          <w:rFonts w:ascii="Verdana" w:hAnsi="Verdana" w:cs="Tahoma"/>
          <w:b/>
          <w:bCs/>
          <w:sz w:val="20"/>
          <w:szCs w:val="20"/>
          <w:u w:val="single"/>
          <w:lang w:val="en-GB"/>
        </w:rPr>
        <w:t>Accomplishments :</w:t>
      </w:r>
      <w:proofErr w:type="gramEnd"/>
    </w:p>
    <w:p w:rsidR="00A76AEC" w:rsidRDefault="00A76AEC" w:rsidP="00A76AEC">
      <w:pPr>
        <w:ind w:left="720"/>
        <w:jc w:val="both"/>
        <w:rPr>
          <w:rFonts w:ascii="Verdana" w:hAnsi="Verdana" w:cs="Tahoma"/>
          <w:bCs/>
          <w:sz w:val="20"/>
          <w:szCs w:val="20"/>
          <w:lang w:val="en-GB"/>
        </w:rPr>
      </w:pPr>
      <w:r>
        <w:rPr>
          <w:rFonts w:ascii="Verdana" w:hAnsi="Verdana" w:cs="Tahoma"/>
          <w:bCs/>
          <w:sz w:val="20"/>
          <w:szCs w:val="20"/>
          <w:lang w:val="en-GB"/>
        </w:rPr>
        <w:t xml:space="preserve">Supervise the Branch Offices, Collect EMI from Branch Offices, Consolidate Branch MIS and prepare Daily Collection Report. Visiting individual CM Prepare various report for Evaluation and Monitoring purpose, Handling with NPA a/c. </w:t>
      </w:r>
      <w:proofErr w:type="gramStart"/>
      <w:r>
        <w:rPr>
          <w:rFonts w:ascii="Verdana" w:hAnsi="Verdana" w:cs="Tahoma"/>
          <w:bCs/>
          <w:sz w:val="20"/>
          <w:szCs w:val="20"/>
          <w:lang w:val="en-GB"/>
        </w:rPr>
        <w:t>In sorts of administrative and office work.</w:t>
      </w:r>
      <w:proofErr w:type="gramEnd"/>
    </w:p>
    <w:p w:rsidR="00BB242C" w:rsidRPr="008F1A2D" w:rsidRDefault="001D1E30" w:rsidP="008F1A2D">
      <w:pPr>
        <w:pStyle w:val="ListParagraph"/>
        <w:numPr>
          <w:ilvl w:val="0"/>
          <w:numId w:val="3"/>
        </w:numPr>
        <w:jc w:val="both"/>
        <w:rPr>
          <w:rFonts w:ascii="Verdana" w:hAnsi="Verdana" w:cs="Tahoma"/>
          <w:b/>
          <w:bCs/>
          <w:sz w:val="20"/>
          <w:szCs w:val="20"/>
          <w:lang w:val="en-GB"/>
        </w:rPr>
      </w:pPr>
      <w:proofErr w:type="gramStart"/>
      <w:r>
        <w:rPr>
          <w:rFonts w:ascii="Verdana" w:hAnsi="Verdana" w:cs="Tahoma"/>
          <w:b/>
          <w:bCs/>
          <w:sz w:val="20"/>
          <w:szCs w:val="20"/>
          <w:lang w:val="en-GB"/>
        </w:rPr>
        <w:t>2</w:t>
      </w:r>
      <w:r w:rsidRPr="001D1E30">
        <w:rPr>
          <w:rFonts w:ascii="Verdana" w:hAnsi="Verdana" w:cs="Tahoma"/>
          <w:b/>
          <w:bCs/>
          <w:sz w:val="20"/>
          <w:szCs w:val="20"/>
          <w:vertAlign w:val="superscript"/>
          <w:lang w:val="en-GB"/>
        </w:rPr>
        <w:t>nd</w:t>
      </w:r>
      <w:r>
        <w:rPr>
          <w:rFonts w:ascii="Verdana" w:hAnsi="Verdana" w:cs="Tahoma"/>
          <w:b/>
          <w:bCs/>
          <w:sz w:val="20"/>
          <w:szCs w:val="20"/>
          <w:lang w:val="en-GB"/>
        </w:rPr>
        <w:t xml:space="preserve"> </w:t>
      </w:r>
      <w:r w:rsidR="00BB242C" w:rsidRPr="008F1A2D">
        <w:rPr>
          <w:rFonts w:ascii="Verdana" w:hAnsi="Verdana" w:cs="Tahoma"/>
          <w:b/>
          <w:bCs/>
          <w:sz w:val="20"/>
          <w:szCs w:val="20"/>
          <w:lang w:val="en-GB"/>
        </w:rPr>
        <w:t xml:space="preserve"> March’2001</w:t>
      </w:r>
      <w:proofErr w:type="gramEnd"/>
      <w:r w:rsidR="00BB242C" w:rsidRPr="008F1A2D">
        <w:rPr>
          <w:rFonts w:ascii="Verdana" w:hAnsi="Verdana" w:cs="Tahoma"/>
          <w:b/>
          <w:bCs/>
          <w:sz w:val="20"/>
          <w:szCs w:val="20"/>
          <w:lang w:val="en-GB"/>
        </w:rPr>
        <w:t xml:space="preserve"> to 31</w:t>
      </w:r>
      <w:r w:rsidR="00BB242C" w:rsidRPr="008F1A2D">
        <w:rPr>
          <w:rFonts w:ascii="Verdana" w:hAnsi="Verdana" w:cs="Tahoma"/>
          <w:b/>
          <w:bCs/>
          <w:sz w:val="20"/>
          <w:szCs w:val="20"/>
          <w:vertAlign w:val="superscript"/>
          <w:lang w:val="en-GB"/>
        </w:rPr>
        <w:t>st</w:t>
      </w:r>
      <w:r w:rsidR="00BB242C" w:rsidRPr="008F1A2D">
        <w:rPr>
          <w:rFonts w:ascii="Verdana" w:hAnsi="Verdana" w:cs="Tahoma"/>
          <w:b/>
          <w:bCs/>
          <w:sz w:val="20"/>
          <w:szCs w:val="20"/>
          <w:lang w:val="en-GB"/>
        </w:rPr>
        <w:t xml:space="preserve"> January’2004 – In </w:t>
      </w:r>
      <w:proofErr w:type="spellStart"/>
      <w:r w:rsidR="00BB242C" w:rsidRPr="008F1A2D">
        <w:rPr>
          <w:rFonts w:ascii="Verdana" w:hAnsi="Verdana" w:cs="Tahoma"/>
          <w:b/>
          <w:bCs/>
          <w:sz w:val="20"/>
          <w:szCs w:val="20"/>
          <w:lang w:val="en-GB"/>
        </w:rPr>
        <w:t>Arihant</w:t>
      </w:r>
      <w:proofErr w:type="spellEnd"/>
      <w:r w:rsidR="00BB242C" w:rsidRPr="008F1A2D">
        <w:rPr>
          <w:rFonts w:ascii="Verdana" w:hAnsi="Verdana" w:cs="Tahoma"/>
          <w:b/>
          <w:bCs/>
          <w:sz w:val="20"/>
          <w:szCs w:val="20"/>
          <w:lang w:val="en-GB"/>
        </w:rPr>
        <w:t xml:space="preserve"> Cargo Carriers (p) Ltd.</w:t>
      </w:r>
    </w:p>
    <w:p w:rsidR="00AF2784" w:rsidRPr="00AF2784" w:rsidRDefault="00AF2784" w:rsidP="00A76AEC">
      <w:pPr>
        <w:ind w:left="720"/>
        <w:jc w:val="both"/>
        <w:rPr>
          <w:rFonts w:ascii="Verdana" w:hAnsi="Verdana" w:cs="Tahoma"/>
          <w:b/>
          <w:bCs/>
          <w:sz w:val="20"/>
          <w:szCs w:val="20"/>
          <w:lang w:val="en-GB"/>
        </w:rPr>
      </w:pPr>
      <w:r w:rsidRPr="00AF2784">
        <w:rPr>
          <w:rFonts w:ascii="Verdana" w:hAnsi="Verdana" w:cs="Tahoma"/>
          <w:b/>
          <w:bCs/>
          <w:sz w:val="20"/>
          <w:szCs w:val="20"/>
          <w:lang w:val="en-GB"/>
        </w:rPr>
        <w:t xml:space="preserve">                                                        </w:t>
      </w:r>
      <w:r>
        <w:rPr>
          <w:rFonts w:ascii="Verdana" w:hAnsi="Verdana" w:cs="Tahoma"/>
          <w:b/>
          <w:bCs/>
          <w:sz w:val="20"/>
          <w:szCs w:val="20"/>
          <w:lang w:val="en-GB"/>
        </w:rPr>
        <w:t xml:space="preserve">       </w:t>
      </w:r>
      <w:r w:rsidRPr="00AF2784">
        <w:rPr>
          <w:rFonts w:ascii="Verdana" w:hAnsi="Verdana" w:cs="Tahoma"/>
          <w:b/>
          <w:bCs/>
          <w:sz w:val="20"/>
          <w:szCs w:val="20"/>
          <w:lang w:val="en-GB"/>
        </w:rPr>
        <w:t xml:space="preserve">As Branch </w:t>
      </w:r>
      <w:proofErr w:type="spellStart"/>
      <w:r w:rsidRPr="00AF2784">
        <w:rPr>
          <w:rFonts w:ascii="Verdana" w:hAnsi="Verdana" w:cs="Tahoma"/>
          <w:b/>
          <w:bCs/>
          <w:sz w:val="20"/>
          <w:szCs w:val="20"/>
          <w:lang w:val="en-GB"/>
        </w:rPr>
        <w:t>Incharge</w:t>
      </w:r>
      <w:proofErr w:type="spellEnd"/>
    </w:p>
    <w:p w:rsidR="00AF2784" w:rsidRDefault="00AF2784" w:rsidP="00AF2784">
      <w:pPr>
        <w:ind w:firstLine="720"/>
        <w:jc w:val="both"/>
        <w:rPr>
          <w:rFonts w:ascii="Verdana" w:hAnsi="Verdana" w:cs="Tahoma"/>
          <w:b/>
          <w:bCs/>
          <w:sz w:val="20"/>
          <w:szCs w:val="20"/>
          <w:u w:val="single"/>
          <w:lang w:val="en-GB"/>
        </w:rPr>
      </w:pPr>
      <w:r>
        <w:rPr>
          <w:rFonts w:ascii="Verdana" w:hAnsi="Verdana" w:cs="Tahoma"/>
          <w:bCs/>
          <w:sz w:val="20"/>
          <w:szCs w:val="20"/>
          <w:lang w:val="en-GB"/>
        </w:rPr>
        <w:t xml:space="preserve"> </w:t>
      </w:r>
      <w:r w:rsidRPr="00B75C14">
        <w:rPr>
          <w:rFonts w:ascii="Verdana" w:hAnsi="Verdana" w:cs="Tahoma"/>
          <w:b/>
          <w:bCs/>
          <w:sz w:val="20"/>
          <w:szCs w:val="20"/>
          <w:u w:val="single"/>
          <w:lang w:val="en-GB"/>
        </w:rPr>
        <w:t xml:space="preserve">Notable </w:t>
      </w:r>
      <w:proofErr w:type="gramStart"/>
      <w:r w:rsidRPr="00B75C14">
        <w:rPr>
          <w:rFonts w:ascii="Verdana" w:hAnsi="Verdana" w:cs="Tahoma"/>
          <w:b/>
          <w:bCs/>
          <w:sz w:val="20"/>
          <w:szCs w:val="20"/>
          <w:u w:val="single"/>
          <w:lang w:val="en-GB"/>
        </w:rPr>
        <w:t>Accomplishments :</w:t>
      </w:r>
      <w:proofErr w:type="gramEnd"/>
    </w:p>
    <w:p w:rsidR="00AF2784" w:rsidRPr="00AF2784" w:rsidRDefault="00AF2784" w:rsidP="00AF2784">
      <w:pPr>
        <w:ind w:firstLine="720"/>
        <w:jc w:val="both"/>
        <w:rPr>
          <w:rFonts w:ascii="Verdana" w:hAnsi="Verdana" w:cs="Tahoma"/>
          <w:bCs/>
          <w:sz w:val="20"/>
          <w:szCs w:val="20"/>
          <w:lang w:val="en-GB"/>
        </w:rPr>
      </w:pPr>
      <w:r w:rsidRPr="00B30F0F">
        <w:rPr>
          <w:rFonts w:ascii="Times New Roman" w:hAnsi="Times New Roman" w:cs="Times New Roman"/>
          <w:noProof/>
          <w:color w:val="00B050"/>
          <w:sz w:val="24"/>
          <w:szCs w:val="24"/>
        </w:rPr>
        <w:pict>
          <v:line id="_x0000_s1029" style="position:absolute;left:0;text-align:left;z-index:251663360" from="9.75pt,27.8pt" to="528.75pt,27.8pt" strokecolor="#0f6fc6 [3204]" strokeweight="1pt">
            <v:shadow type="perspective" color="#073662 [1604]" offset="1pt" offset2="-3pt"/>
            <o:lock v:ext="edit" aspectratio="t"/>
          </v:line>
        </w:pict>
      </w:r>
      <w:r w:rsidR="00247134" w:rsidRPr="00AF2784">
        <w:rPr>
          <w:rFonts w:ascii="Verdana" w:hAnsi="Verdana" w:cs="Tahoma"/>
          <w:bCs/>
          <w:sz w:val="20"/>
          <w:szCs w:val="20"/>
          <w:lang w:val="en-GB"/>
        </w:rPr>
        <w:t>Handling</w:t>
      </w:r>
      <w:r w:rsidRPr="00AF2784">
        <w:rPr>
          <w:rFonts w:ascii="Verdana" w:hAnsi="Verdana" w:cs="Tahoma"/>
          <w:bCs/>
          <w:sz w:val="20"/>
          <w:szCs w:val="20"/>
          <w:lang w:val="en-GB"/>
        </w:rPr>
        <w:t xml:space="preserve"> all types of voucher prepare, and customer collection and accounts</w:t>
      </w:r>
      <w:r>
        <w:rPr>
          <w:rFonts w:ascii="Verdana" w:hAnsi="Verdana" w:cs="Tahoma"/>
          <w:bCs/>
          <w:sz w:val="20"/>
          <w:szCs w:val="20"/>
          <w:lang w:val="en-GB"/>
        </w:rPr>
        <w:t>.</w:t>
      </w:r>
    </w:p>
    <w:p w:rsidR="00A76AEC" w:rsidRPr="00865CF9" w:rsidRDefault="00A76AEC" w:rsidP="00AF2784">
      <w:pPr>
        <w:pStyle w:val="ListParagraph"/>
        <w:ind w:left="1440"/>
        <w:jc w:val="both"/>
        <w:rPr>
          <w:rFonts w:ascii="Verdana" w:hAnsi="Verdana" w:cs="Tahoma"/>
          <w:bCs/>
          <w:sz w:val="20"/>
          <w:szCs w:val="20"/>
          <w:lang w:val="en-GB"/>
        </w:rPr>
      </w:pPr>
    </w:p>
    <w:p w:rsidR="00A76AEC" w:rsidRDefault="00B30F0F" w:rsidP="00A76AEC">
      <w:pPr>
        <w:jc w:val="both"/>
        <w:rPr>
          <w:rFonts w:ascii="Verdana" w:hAnsi="Verdana" w:cs="Tahoma"/>
          <w:b/>
          <w:bCs/>
          <w:caps/>
          <w:sz w:val="20"/>
          <w:szCs w:val="20"/>
          <w:u w:val="single"/>
          <w:lang w:val="en-GB"/>
        </w:rPr>
      </w:pPr>
      <w:r w:rsidRPr="00B30F0F">
        <w:rPr>
          <w:rFonts w:ascii="Times New Roman" w:hAnsi="Times New Roman" w:cs="Times New Roman"/>
          <w:noProof/>
          <w:sz w:val="24"/>
          <w:szCs w:val="24"/>
        </w:rPr>
        <w:lastRenderedPageBreak/>
        <w:pict>
          <v:line id="_x0000_s1032" style="position:absolute;left:0;text-align:left;z-index:251666432" from="-18.75pt,13.5pt" to="500.25pt,13.5pt" strokecolor="#0f6fc6 [3204]" strokeweight="1pt">
            <v:shadow type="perspective" color="#073662 [1604]" offset="1pt" offset2="-3pt"/>
            <o:lock v:ext="edit" aspectratio="t"/>
          </v:line>
        </w:pict>
      </w:r>
    </w:p>
    <w:p w:rsidR="00A76AEC" w:rsidRPr="00BA449C" w:rsidRDefault="00A76AEC" w:rsidP="00A76AEC">
      <w:pPr>
        <w:jc w:val="center"/>
        <w:rPr>
          <w:rFonts w:ascii="Verdana" w:hAnsi="Verdana" w:cs="Tahoma"/>
          <w:bCs/>
          <w:caps/>
          <w:sz w:val="20"/>
          <w:szCs w:val="20"/>
          <w:lang w:val="en-GB"/>
        </w:rPr>
      </w:pPr>
      <w:r>
        <w:rPr>
          <w:rFonts w:ascii="Verdana" w:hAnsi="Verdana" w:cs="Tahoma"/>
          <w:b/>
          <w:bCs/>
          <w:caps/>
          <w:sz w:val="20"/>
          <w:szCs w:val="20"/>
          <w:u w:val="single"/>
          <w:lang w:val="en-GB"/>
        </w:rPr>
        <w:t>Academic credentials</w:t>
      </w:r>
    </w:p>
    <w:p w:rsidR="00A76AEC" w:rsidRDefault="00A76AEC" w:rsidP="00A76AEC">
      <w:pPr>
        <w:pStyle w:val="ListParagraph"/>
        <w:jc w:val="both"/>
      </w:pPr>
    </w:p>
    <w:p w:rsidR="00A76AEC" w:rsidRDefault="00A76AEC" w:rsidP="00A76AEC">
      <w:pPr>
        <w:pStyle w:val="ListParagraph"/>
        <w:numPr>
          <w:ilvl w:val="0"/>
          <w:numId w:val="1"/>
        </w:numPr>
        <w:jc w:val="both"/>
      </w:pPr>
      <w:r>
        <w:t>B.Com (</w:t>
      </w:r>
      <w:proofErr w:type="spellStart"/>
      <w:r>
        <w:t>Hons</w:t>
      </w:r>
      <w:proofErr w:type="spellEnd"/>
      <w:r>
        <w:t>) from University of Calcutta in 1999.</w:t>
      </w:r>
    </w:p>
    <w:p w:rsidR="00A76AEC" w:rsidRDefault="00A76AEC" w:rsidP="00A76AEC">
      <w:pPr>
        <w:pStyle w:val="ListParagraph"/>
        <w:numPr>
          <w:ilvl w:val="0"/>
          <w:numId w:val="1"/>
        </w:numPr>
        <w:jc w:val="both"/>
      </w:pPr>
      <w:r>
        <w:t>Higher Secondary from W.B.C.H.S.E. in 1996.</w:t>
      </w:r>
    </w:p>
    <w:p w:rsidR="00A76AEC" w:rsidRDefault="00A76AEC" w:rsidP="00A76AEC">
      <w:pPr>
        <w:pStyle w:val="ListParagraph"/>
        <w:numPr>
          <w:ilvl w:val="0"/>
          <w:numId w:val="1"/>
        </w:numPr>
        <w:jc w:val="both"/>
      </w:pPr>
      <w:r>
        <w:t xml:space="preserve">Secondary </w:t>
      </w:r>
      <w:proofErr w:type="gramStart"/>
      <w:r>
        <w:t>From</w:t>
      </w:r>
      <w:proofErr w:type="gramEnd"/>
      <w:r>
        <w:t xml:space="preserve"> W.B.B.S.E. in 1994.</w:t>
      </w:r>
    </w:p>
    <w:p w:rsidR="00A76AEC" w:rsidRDefault="00A76AEC" w:rsidP="00A76AEC">
      <w:pPr>
        <w:pStyle w:val="ListParagraph"/>
        <w:jc w:val="both"/>
      </w:pPr>
    </w:p>
    <w:p w:rsidR="00A76AEC" w:rsidRDefault="00B30F0F" w:rsidP="00A76AEC">
      <w:pPr>
        <w:pStyle w:val="ListParagraph"/>
        <w:jc w:val="both"/>
      </w:pPr>
      <w:r w:rsidRPr="00B30F0F">
        <w:rPr>
          <w:noProof/>
        </w:rPr>
        <w:pict>
          <v:line id="_x0000_s1030" style="position:absolute;left:0;text-align:left;z-index:251664384" from="-9.75pt,10.5pt" to="509.25pt,10.5pt" strokecolor="#0f6fc6 [3204]" strokeweight="1pt">
            <v:shadow type="perspective" color="#073662 [1604]" offset="1pt" offset2="-3pt"/>
            <o:lock v:ext="edit" aspectratio="t"/>
          </v:line>
        </w:pict>
      </w:r>
    </w:p>
    <w:p w:rsidR="00A76AEC" w:rsidRDefault="00A76AEC" w:rsidP="00A76AEC">
      <w:pPr>
        <w:pStyle w:val="ListParagraph"/>
        <w:jc w:val="both"/>
      </w:pPr>
    </w:p>
    <w:p w:rsidR="00AF2784" w:rsidRDefault="00A76AEC" w:rsidP="00AF2784">
      <w:pPr>
        <w:jc w:val="center"/>
        <w:rPr>
          <w:rFonts w:ascii="Verdana" w:hAnsi="Verdana" w:cs="Tahoma"/>
          <w:b/>
          <w:bCs/>
          <w:caps/>
          <w:sz w:val="20"/>
          <w:szCs w:val="20"/>
          <w:u w:val="single"/>
          <w:lang w:val="en-GB"/>
        </w:rPr>
      </w:pPr>
      <w:r>
        <w:rPr>
          <w:rFonts w:ascii="Verdana" w:hAnsi="Verdana" w:cs="Tahoma"/>
          <w:b/>
          <w:bCs/>
          <w:caps/>
          <w:sz w:val="20"/>
          <w:szCs w:val="20"/>
          <w:u w:val="single"/>
          <w:lang w:val="en-GB"/>
        </w:rPr>
        <w:t>extra curricular activities</w:t>
      </w:r>
    </w:p>
    <w:p w:rsidR="00A76AEC" w:rsidRDefault="00AF2784" w:rsidP="00A76AEC">
      <w:pPr>
        <w:pStyle w:val="ListParagraph"/>
        <w:numPr>
          <w:ilvl w:val="0"/>
          <w:numId w:val="1"/>
        </w:numPr>
        <w:jc w:val="both"/>
      </w:pPr>
      <w:r>
        <w:t>Computer Knowledge of Youth Computer Training Center (Certificate course)</w:t>
      </w:r>
    </w:p>
    <w:p w:rsidR="00A76AEC" w:rsidRDefault="00A76AEC" w:rsidP="00A76AEC">
      <w:pPr>
        <w:pStyle w:val="ListParagraph"/>
        <w:numPr>
          <w:ilvl w:val="0"/>
          <w:numId w:val="1"/>
        </w:numPr>
        <w:jc w:val="both"/>
      </w:pPr>
      <w:r>
        <w:t>Participated in various Cultural Programs.</w:t>
      </w:r>
    </w:p>
    <w:p w:rsidR="00A76AEC" w:rsidRDefault="00624DE2" w:rsidP="00624DE2">
      <w:pPr>
        <w:pStyle w:val="ListParagraph"/>
        <w:numPr>
          <w:ilvl w:val="0"/>
          <w:numId w:val="1"/>
        </w:numPr>
        <w:jc w:val="both"/>
      </w:pPr>
      <w:r>
        <w:t>Part of the college football team &amp; college Badminton team</w:t>
      </w:r>
    </w:p>
    <w:p w:rsidR="00A76AEC" w:rsidRPr="00AF6DFF" w:rsidRDefault="00B30F0F" w:rsidP="00A76AEC">
      <w:r w:rsidRPr="00B30F0F">
        <w:rPr>
          <w:noProof/>
        </w:rPr>
        <w:pict>
          <v:line id="_x0000_s1033" style="position:absolute;z-index:251667456" from="-9.75pt,9.6pt" to="509.25pt,9.6pt" strokecolor="#0f6fc6 [3204]" strokeweight="1pt">
            <v:shadow type="perspective" color="#073662 [1604]" offset="1pt" offset2="-3pt"/>
            <o:lock v:ext="edit" aspectratio="t"/>
          </v:line>
        </w:pict>
      </w:r>
    </w:p>
    <w:p w:rsidR="00A76AEC" w:rsidRPr="00BA449C" w:rsidRDefault="00A76AEC" w:rsidP="00A76AEC">
      <w:pPr>
        <w:jc w:val="center"/>
        <w:rPr>
          <w:rFonts w:ascii="Verdana" w:hAnsi="Verdana" w:cs="Tahoma"/>
          <w:bCs/>
          <w:caps/>
          <w:sz w:val="20"/>
          <w:szCs w:val="20"/>
          <w:lang w:val="en-GB"/>
        </w:rPr>
      </w:pPr>
      <w:r>
        <w:rPr>
          <w:rFonts w:ascii="Verdana" w:hAnsi="Verdana" w:cs="Tahoma"/>
          <w:b/>
          <w:bCs/>
          <w:caps/>
          <w:sz w:val="20"/>
          <w:szCs w:val="20"/>
          <w:u w:val="single"/>
          <w:lang w:val="en-GB"/>
        </w:rPr>
        <w:t>personal details</w:t>
      </w:r>
    </w:p>
    <w:p w:rsidR="00A76AEC" w:rsidRPr="00992754" w:rsidRDefault="00A76AEC" w:rsidP="00A76AEC">
      <w:pPr>
        <w:ind w:firstLine="720"/>
        <w:rPr>
          <w:b/>
          <w:sz w:val="8"/>
        </w:rPr>
      </w:pPr>
      <w:r w:rsidRPr="00AB0467">
        <w:rPr>
          <w:b/>
        </w:rPr>
        <w:t>Name</w:t>
      </w:r>
      <w:r w:rsidRPr="00AB0467">
        <w:rPr>
          <w:b/>
        </w:rPr>
        <w:tab/>
      </w:r>
      <w:r w:rsidRPr="00AB0467">
        <w:rPr>
          <w:b/>
        </w:rPr>
        <w:tab/>
      </w:r>
      <w:r w:rsidRPr="00AB0467">
        <w:rPr>
          <w:b/>
        </w:rPr>
        <w:tab/>
        <w:t>:</w:t>
      </w:r>
      <w:r>
        <w:tab/>
      </w:r>
      <w:proofErr w:type="spellStart"/>
      <w:r w:rsidRPr="00992754">
        <w:rPr>
          <w:b/>
        </w:rPr>
        <w:t>Sandip</w:t>
      </w:r>
      <w:proofErr w:type="spellEnd"/>
      <w:r w:rsidRPr="00992754">
        <w:rPr>
          <w:b/>
        </w:rPr>
        <w:t xml:space="preserve"> </w:t>
      </w:r>
      <w:proofErr w:type="spellStart"/>
      <w:r w:rsidRPr="00992754">
        <w:rPr>
          <w:b/>
        </w:rPr>
        <w:t>Ghosh</w:t>
      </w:r>
      <w:proofErr w:type="spellEnd"/>
    </w:p>
    <w:p w:rsidR="00A76AEC" w:rsidRPr="00992754" w:rsidRDefault="00A76AEC" w:rsidP="00A76AEC">
      <w:pPr>
        <w:ind w:firstLine="720"/>
        <w:rPr>
          <w:b/>
          <w:sz w:val="12"/>
          <w:szCs w:val="12"/>
        </w:rPr>
      </w:pPr>
      <w:r w:rsidRPr="00AB0467">
        <w:rPr>
          <w:b/>
        </w:rPr>
        <w:t>Father’s Name</w:t>
      </w:r>
      <w:r w:rsidRPr="00AB0467">
        <w:rPr>
          <w:b/>
        </w:rPr>
        <w:tab/>
      </w:r>
      <w:r>
        <w:rPr>
          <w:b/>
        </w:rPr>
        <w:tab/>
      </w:r>
      <w:r w:rsidRPr="00AB0467">
        <w:rPr>
          <w:b/>
        </w:rPr>
        <w:t>:</w:t>
      </w:r>
      <w:r>
        <w:tab/>
      </w:r>
      <w:proofErr w:type="spellStart"/>
      <w:r w:rsidRPr="00992754">
        <w:rPr>
          <w:b/>
        </w:rPr>
        <w:t>Sanjit</w:t>
      </w:r>
      <w:proofErr w:type="spellEnd"/>
      <w:r w:rsidRPr="00992754">
        <w:rPr>
          <w:b/>
        </w:rPr>
        <w:t xml:space="preserve"> </w:t>
      </w:r>
      <w:proofErr w:type="spellStart"/>
      <w:r w:rsidRPr="00992754">
        <w:rPr>
          <w:b/>
        </w:rPr>
        <w:t>Ghosh</w:t>
      </w:r>
      <w:proofErr w:type="spellEnd"/>
    </w:p>
    <w:p w:rsidR="00A76AEC" w:rsidRPr="00992754" w:rsidRDefault="00A76AEC" w:rsidP="00A76AEC">
      <w:pPr>
        <w:ind w:firstLine="720"/>
        <w:rPr>
          <w:b/>
          <w:sz w:val="12"/>
          <w:szCs w:val="12"/>
        </w:rPr>
      </w:pPr>
      <w:r w:rsidRPr="00AB0467">
        <w:rPr>
          <w:b/>
        </w:rPr>
        <w:t>Date of Birth</w:t>
      </w:r>
      <w:r w:rsidRPr="00AB0467">
        <w:rPr>
          <w:b/>
        </w:rPr>
        <w:tab/>
      </w:r>
      <w:r w:rsidRPr="00AB0467">
        <w:rPr>
          <w:b/>
        </w:rPr>
        <w:tab/>
        <w:t>:</w:t>
      </w:r>
      <w:r>
        <w:tab/>
      </w:r>
      <w:r w:rsidRPr="00992754">
        <w:rPr>
          <w:b/>
        </w:rPr>
        <w:t>5t</w:t>
      </w:r>
      <w:r w:rsidRPr="00992754">
        <w:rPr>
          <w:b/>
          <w:vertAlign w:val="superscript"/>
        </w:rPr>
        <w:t>h</w:t>
      </w:r>
      <w:r w:rsidR="00DA0628" w:rsidRPr="00992754">
        <w:rPr>
          <w:b/>
        </w:rPr>
        <w:t xml:space="preserve"> October 1982</w:t>
      </w:r>
    </w:p>
    <w:p w:rsidR="00A76AEC" w:rsidRPr="001D1E30" w:rsidRDefault="00A76AEC" w:rsidP="00A76AEC">
      <w:pPr>
        <w:ind w:firstLine="720"/>
        <w:rPr>
          <w:sz w:val="12"/>
          <w:szCs w:val="12"/>
        </w:rPr>
      </w:pPr>
      <w:r w:rsidRPr="00AB0467">
        <w:rPr>
          <w:b/>
        </w:rPr>
        <w:t>Marital Status</w:t>
      </w:r>
      <w:r w:rsidRPr="00AB0467">
        <w:rPr>
          <w:b/>
        </w:rPr>
        <w:tab/>
      </w:r>
      <w:r>
        <w:rPr>
          <w:b/>
        </w:rPr>
        <w:tab/>
      </w:r>
      <w:r w:rsidRPr="00AB0467">
        <w:rPr>
          <w:b/>
        </w:rPr>
        <w:t>:</w:t>
      </w:r>
      <w:r>
        <w:tab/>
      </w:r>
      <w:r w:rsidRPr="001D1E30">
        <w:t>Married</w:t>
      </w:r>
    </w:p>
    <w:p w:rsidR="00A76AEC" w:rsidRDefault="00A76AEC" w:rsidP="00A76AEC">
      <w:pPr>
        <w:ind w:firstLine="720"/>
        <w:rPr>
          <w:sz w:val="12"/>
          <w:szCs w:val="12"/>
        </w:rPr>
      </w:pPr>
      <w:r w:rsidRPr="00AB0467">
        <w:rPr>
          <w:b/>
        </w:rPr>
        <w:t>Language known</w:t>
      </w:r>
      <w:r w:rsidRPr="00AB0467">
        <w:rPr>
          <w:b/>
        </w:rPr>
        <w:tab/>
        <w:t>:</w:t>
      </w:r>
      <w:r>
        <w:tab/>
        <w:t>English, Hindi &amp; Bengali</w:t>
      </w:r>
    </w:p>
    <w:p w:rsidR="00A76AEC" w:rsidRDefault="00A76AEC" w:rsidP="00A76AEC">
      <w:pPr>
        <w:ind w:firstLine="720"/>
        <w:rPr>
          <w:sz w:val="12"/>
          <w:szCs w:val="12"/>
        </w:rPr>
      </w:pPr>
      <w:r w:rsidRPr="00AB0467">
        <w:rPr>
          <w:b/>
        </w:rPr>
        <w:t>Interests</w:t>
      </w:r>
      <w:r w:rsidRPr="00AB0467">
        <w:rPr>
          <w:b/>
        </w:rPr>
        <w:tab/>
      </w:r>
      <w:r w:rsidRPr="00AB0467">
        <w:rPr>
          <w:b/>
        </w:rPr>
        <w:tab/>
        <w:t>:</w:t>
      </w:r>
      <w:r>
        <w:tab/>
        <w:t>Travelling.</w:t>
      </w:r>
    </w:p>
    <w:p w:rsidR="00A76AEC" w:rsidRPr="00D84D0C" w:rsidRDefault="00A76AEC" w:rsidP="00A76AEC">
      <w:pPr>
        <w:ind w:firstLine="720"/>
        <w:rPr>
          <w:rFonts w:ascii="Bookman Old Style" w:hAnsi="Bookman Old Style"/>
          <w:b/>
        </w:rPr>
      </w:pPr>
      <w:r w:rsidRPr="00AB0467">
        <w:rPr>
          <w:b/>
        </w:rPr>
        <w:t>Contact Address</w:t>
      </w:r>
      <w:r w:rsidRPr="00AB0467">
        <w:rPr>
          <w:b/>
        </w:rPr>
        <w:tab/>
        <w:t>:</w:t>
      </w:r>
      <w:r>
        <w:tab/>
      </w:r>
      <w:r w:rsidRPr="00D84D0C">
        <w:rPr>
          <w:rFonts w:ascii="Bookman Old Style" w:hAnsi="Bookman Old Style"/>
          <w:b/>
        </w:rPr>
        <w:t xml:space="preserve">133/3, </w:t>
      </w:r>
      <w:proofErr w:type="spellStart"/>
      <w:r w:rsidRPr="00D84D0C">
        <w:rPr>
          <w:rFonts w:ascii="Bookman Old Style" w:hAnsi="Bookman Old Style"/>
          <w:b/>
        </w:rPr>
        <w:t>Narasingha</w:t>
      </w:r>
      <w:proofErr w:type="spellEnd"/>
      <w:r w:rsidRPr="00D84D0C">
        <w:rPr>
          <w:rFonts w:ascii="Bookman Old Style" w:hAnsi="Bookman Old Style"/>
          <w:b/>
        </w:rPr>
        <w:t xml:space="preserve"> </w:t>
      </w:r>
      <w:proofErr w:type="spellStart"/>
      <w:r w:rsidRPr="00D84D0C">
        <w:rPr>
          <w:rFonts w:ascii="Bookman Old Style" w:hAnsi="Bookman Old Style"/>
          <w:b/>
        </w:rPr>
        <w:t>Dutta</w:t>
      </w:r>
      <w:proofErr w:type="spellEnd"/>
      <w:r w:rsidRPr="00D84D0C">
        <w:rPr>
          <w:rFonts w:ascii="Bookman Old Style" w:hAnsi="Bookman Old Style"/>
          <w:b/>
        </w:rPr>
        <w:t xml:space="preserve"> Road</w:t>
      </w:r>
    </w:p>
    <w:p w:rsidR="00A76AEC" w:rsidRPr="00B30FE8" w:rsidRDefault="00A76AEC" w:rsidP="00A76AEC">
      <w:pPr>
        <w:ind w:firstLine="720"/>
        <w:rPr>
          <w:b/>
        </w:rPr>
      </w:pPr>
      <w:r>
        <w:tab/>
      </w:r>
      <w:r>
        <w:tab/>
      </w:r>
      <w:r>
        <w:tab/>
      </w:r>
      <w:r>
        <w:tab/>
      </w:r>
      <w:r w:rsidRPr="00B30FE8">
        <w:rPr>
          <w:b/>
        </w:rPr>
        <w:t>P.S. – BANTRA, KADAMTALA, HOWRAH</w:t>
      </w:r>
    </w:p>
    <w:p w:rsidR="00A76AEC" w:rsidRPr="00B30FE8" w:rsidRDefault="00B30F0F" w:rsidP="00A76AEC">
      <w:pPr>
        <w:ind w:firstLine="720"/>
        <w:rPr>
          <w:b/>
        </w:rPr>
      </w:pPr>
      <w:r w:rsidRPr="00B30F0F">
        <w:rPr>
          <w:b/>
          <w:noProof/>
        </w:rPr>
        <w:pict>
          <v:line id="_x0000_s1031" style="position:absolute;left:0;text-align:left;z-index:251665408" from="-9.75pt,36.4pt" to="509.25pt,36.4pt" strokecolor="#0f6fc6 [3204]" strokeweight="1pt">
            <v:shadow type="perspective" color="#073662 [1604]" offset="1pt" offset2="-3pt"/>
            <o:lock v:ext="edit" aspectratio="t"/>
          </v:line>
        </w:pict>
      </w:r>
      <w:r w:rsidR="00A76AEC" w:rsidRPr="00B30FE8">
        <w:rPr>
          <w:b/>
        </w:rPr>
        <w:tab/>
      </w:r>
      <w:r w:rsidR="00A76AEC" w:rsidRPr="00B30FE8">
        <w:rPr>
          <w:b/>
        </w:rPr>
        <w:tab/>
      </w:r>
      <w:r w:rsidR="00A76AEC" w:rsidRPr="00B30FE8">
        <w:rPr>
          <w:b/>
        </w:rPr>
        <w:tab/>
      </w:r>
      <w:r w:rsidR="00A76AEC" w:rsidRPr="00B30FE8">
        <w:rPr>
          <w:b/>
        </w:rPr>
        <w:tab/>
      </w:r>
      <w:proofErr w:type="gramStart"/>
      <w:r w:rsidR="00A76AEC" w:rsidRPr="00B30FE8">
        <w:rPr>
          <w:b/>
        </w:rPr>
        <w:t>Pin :</w:t>
      </w:r>
      <w:proofErr w:type="gramEnd"/>
      <w:r w:rsidR="00A76AEC" w:rsidRPr="00B30FE8">
        <w:rPr>
          <w:b/>
        </w:rPr>
        <w:t xml:space="preserve"> 711101, West Bengal.</w:t>
      </w:r>
    </w:p>
    <w:p w:rsidR="00A76AEC" w:rsidRDefault="00A76AEC" w:rsidP="00A76AEC"/>
    <w:p w:rsidR="00A76AEC" w:rsidRDefault="00A76AEC" w:rsidP="00A76AEC">
      <w:pPr>
        <w:tabs>
          <w:tab w:val="left" w:pos="4125"/>
        </w:tabs>
        <w:jc w:val="both"/>
      </w:pPr>
      <w:proofErr w:type="gramStart"/>
      <w:r w:rsidRPr="00F11CE6">
        <w:rPr>
          <w:b/>
        </w:rPr>
        <w:t>References :</w:t>
      </w:r>
      <w:proofErr w:type="gramEnd"/>
      <w:r>
        <w:t xml:space="preserve">       References will be provided as per requirements.</w:t>
      </w:r>
    </w:p>
    <w:p w:rsidR="00D91E08" w:rsidRPr="00037C5F" w:rsidRDefault="00D91E08" w:rsidP="00D91E08">
      <w:pPr>
        <w:tabs>
          <w:tab w:val="left" w:pos="6510"/>
        </w:tabs>
        <w:jc w:val="both"/>
        <w:rPr>
          <w:b/>
          <w:i/>
        </w:rPr>
      </w:pPr>
      <w:r>
        <w:rPr>
          <w:b/>
        </w:rPr>
        <w:t xml:space="preserve">Date:-     </w:t>
      </w:r>
    </w:p>
    <w:p w:rsidR="00A76AEC" w:rsidRDefault="00B30F0F" w:rsidP="00A76AEC">
      <w:pPr>
        <w:tabs>
          <w:tab w:val="left" w:pos="4125"/>
        </w:tabs>
        <w:jc w:val="both"/>
        <w:rPr>
          <w:b/>
        </w:rPr>
      </w:pPr>
      <w:r w:rsidRPr="00B30F0F">
        <w:rPr>
          <w:b/>
          <w:noProof/>
        </w:rPr>
        <w:pict>
          <v:line id="_x0000_s1034" style="position:absolute;left:0;text-align:left;z-index:251668480" from="309.75pt,1.3pt" to="426pt,1.3pt" strokecolor="black [3200]" strokeweight="1pt">
            <v:shadow type="perspective" color="#7f7f7f [1601]" offset="1pt" offset2="-3pt"/>
            <o:lock v:ext="edit" aspectratio="t"/>
          </v:line>
        </w:pict>
      </w:r>
      <w:r w:rsidR="00D91E08" w:rsidRPr="00EC4FB6">
        <w:rPr>
          <w:b/>
        </w:rPr>
        <w:t>Place:</w:t>
      </w:r>
      <w:r w:rsidR="00D91E08">
        <w:rPr>
          <w:b/>
        </w:rPr>
        <w:t xml:space="preserve"> Howrah,</w:t>
      </w:r>
      <w:r w:rsidR="00D91E08">
        <w:rPr>
          <w:b/>
        </w:rPr>
        <w:tab/>
      </w:r>
      <w:r w:rsidR="00D91E08">
        <w:rPr>
          <w:b/>
        </w:rPr>
        <w:tab/>
      </w:r>
      <w:r w:rsidR="00D91E08">
        <w:rPr>
          <w:b/>
        </w:rPr>
        <w:tab/>
      </w:r>
      <w:r w:rsidR="00D91E08">
        <w:rPr>
          <w:b/>
        </w:rPr>
        <w:tab/>
      </w:r>
      <w:r w:rsidR="00D91E08">
        <w:rPr>
          <w:b/>
        </w:rPr>
        <w:tab/>
        <w:t xml:space="preserve">      </w:t>
      </w:r>
      <w:r w:rsidR="00D91E08" w:rsidRPr="00EC4FB6">
        <w:rPr>
          <w:b/>
        </w:rPr>
        <w:t>Signature</w:t>
      </w:r>
    </w:p>
    <w:p w:rsidR="00A76AEC" w:rsidRDefault="00A76AEC" w:rsidP="00A76AEC">
      <w:pPr>
        <w:tabs>
          <w:tab w:val="left" w:pos="4125"/>
        </w:tabs>
        <w:jc w:val="both"/>
        <w:rPr>
          <w:b/>
        </w:rPr>
      </w:pPr>
    </w:p>
    <w:p w:rsidR="00A76AEC" w:rsidRDefault="00A76AEC" w:rsidP="00A76AEC">
      <w:pPr>
        <w:tabs>
          <w:tab w:val="left" w:pos="4125"/>
        </w:tabs>
        <w:jc w:val="both"/>
        <w:rPr>
          <w:b/>
        </w:rPr>
      </w:pPr>
      <w:r w:rsidRPr="00EC4FB6">
        <w:rPr>
          <w:b/>
        </w:rPr>
        <w:tab/>
      </w:r>
      <w:r w:rsidRPr="00EC4FB6">
        <w:rPr>
          <w:b/>
        </w:rPr>
        <w:tab/>
      </w:r>
      <w:r w:rsidRPr="00EC4FB6">
        <w:rPr>
          <w:b/>
        </w:rPr>
        <w:tab/>
      </w:r>
      <w:r w:rsidRPr="00EC4FB6">
        <w:rPr>
          <w:b/>
        </w:rPr>
        <w:tab/>
      </w:r>
      <w:r w:rsidRPr="00EC4FB6">
        <w:rPr>
          <w:b/>
        </w:rPr>
        <w:tab/>
      </w:r>
      <w:r w:rsidRPr="00EC4FB6">
        <w:rPr>
          <w:b/>
        </w:rPr>
        <w:tab/>
      </w:r>
    </w:p>
    <w:p w:rsidR="00A76AEC" w:rsidRPr="00EC4FB6" w:rsidRDefault="00A76AEC" w:rsidP="00A76AEC">
      <w:pPr>
        <w:tabs>
          <w:tab w:val="left" w:pos="4125"/>
        </w:tabs>
        <w:jc w:val="both"/>
        <w:rPr>
          <w:b/>
        </w:rPr>
      </w:pPr>
      <w:r>
        <w:rPr>
          <w:b/>
        </w:rPr>
        <w:tab/>
      </w:r>
      <w:r>
        <w:rPr>
          <w:b/>
        </w:rPr>
        <w:tab/>
      </w:r>
      <w:r>
        <w:rPr>
          <w:b/>
        </w:rPr>
        <w:tab/>
      </w:r>
      <w:r>
        <w:rPr>
          <w:b/>
        </w:rPr>
        <w:tab/>
      </w:r>
      <w:r>
        <w:rPr>
          <w:b/>
        </w:rPr>
        <w:tab/>
      </w:r>
      <w:r>
        <w:rPr>
          <w:b/>
        </w:rPr>
        <w:tab/>
      </w:r>
    </w:p>
    <w:p w:rsidR="00354B2B" w:rsidRDefault="00354B2B"/>
    <w:sectPr w:rsidR="00354B2B" w:rsidSect="00A76AEC">
      <w:pgSz w:w="12240" w:h="15840"/>
      <w:pgMar w:top="0" w:right="1080" w:bottom="90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86834"/>
    <w:multiLevelType w:val="hybridMultilevel"/>
    <w:tmpl w:val="EBA49A66"/>
    <w:lvl w:ilvl="0" w:tplc="702CD18C">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A53546"/>
    <w:multiLevelType w:val="hybridMultilevel"/>
    <w:tmpl w:val="013A4C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68652B98"/>
    <w:multiLevelType w:val="hybridMultilevel"/>
    <w:tmpl w:val="39E68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6AEC"/>
    <w:rsid w:val="0000419B"/>
    <w:rsid w:val="00027FB9"/>
    <w:rsid w:val="00054E26"/>
    <w:rsid w:val="000E7C2C"/>
    <w:rsid w:val="00113A68"/>
    <w:rsid w:val="00123174"/>
    <w:rsid w:val="00192384"/>
    <w:rsid w:val="001A5B01"/>
    <w:rsid w:val="001B76B1"/>
    <w:rsid w:val="001D1E30"/>
    <w:rsid w:val="001E721C"/>
    <w:rsid w:val="002067BD"/>
    <w:rsid w:val="0021680F"/>
    <w:rsid w:val="00247134"/>
    <w:rsid w:val="002D1874"/>
    <w:rsid w:val="002E572A"/>
    <w:rsid w:val="002F7CBC"/>
    <w:rsid w:val="00352111"/>
    <w:rsid w:val="00354B2B"/>
    <w:rsid w:val="00360ABD"/>
    <w:rsid w:val="00396FCD"/>
    <w:rsid w:val="003E47E3"/>
    <w:rsid w:val="00411777"/>
    <w:rsid w:val="00412642"/>
    <w:rsid w:val="00450EA2"/>
    <w:rsid w:val="004749BC"/>
    <w:rsid w:val="004862A9"/>
    <w:rsid w:val="004A7A3A"/>
    <w:rsid w:val="004E621F"/>
    <w:rsid w:val="005D71A4"/>
    <w:rsid w:val="0062000A"/>
    <w:rsid w:val="00624DE2"/>
    <w:rsid w:val="008025D4"/>
    <w:rsid w:val="008B0BEF"/>
    <w:rsid w:val="008D19C2"/>
    <w:rsid w:val="008D52B8"/>
    <w:rsid w:val="008F1A2D"/>
    <w:rsid w:val="00925544"/>
    <w:rsid w:val="00932BB3"/>
    <w:rsid w:val="00965F5D"/>
    <w:rsid w:val="00992754"/>
    <w:rsid w:val="00A7325E"/>
    <w:rsid w:val="00A76AEC"/>
    <w:rsid w:val="00AF2784"/>
    <w:rsid w:val="00B01D69"/>
    <w:rsid w:val="00B25C64"/>
    <w:rsid w:val="00B30F0F"/>
    <w:rsid w:val="00B30FE8"/>
    <w:rsid w:val="00B35292"/>
    <w:rsid w:val="00B52C3D"/>
    <w:rsid w:val="00BB242C"/>
    <w:rsid w:val="00C0365E"/>
    <w:rsid w:val="00C169A5"/>
    <w:rsid w:val="00C41796"/>
    <w:rsid w:val="00C55DD0"/>
    <w:rsid w:val="00CC2DA5"/>
    <w:rsid w:val="00D168D2"/>
    <w:rsid w:val="00D416D6"/>
    <w:rsid w:val="00D44D10"/>
    <w:rsid w:val="00D84D0C"/>
    <w:rsid w:val="00D9127D"/>
    <w:rsid w:val="00D91E08"/>
    <w:rsid w:val="00DA0628"/>
    <w:rsid w:val="00EF1197"/>
    <w:rsid w:val="00EF2AC5"/>
    <w:rsid w:val="00F67B20"/>
    <w:rsid w:val="00FE67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7BD"/>
  </w:style>
  <w:style w:type="paragraph" w:styleId="Heading1">
    <w:name w:val="heading 1"/>
    <w:basedOn w:val="Normal"/>
    <w:next w:val="Normal"/>
    <w:link w:val="Heading1Char"/>
    <w:uiPriority w:val="9"/>
    <w:qFormat/>
    <w:rsid w:val="00B35292"/>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D91E08"/>
    <w:pPr>
      <w:keepNext/>
      <w:keepLines/>
      <w:spacing w:before="200" w:after="0"/>
      <w:outlineLvl w:val="1"/>
    </w:pPr>
    <w:rPr>
      <w:rFonts w:asciiTheme="majorHAnsi" w:eastAsiaTheme="majorEastAsia" w:hAnsiTheme="majorHAnsi" w:cstheme="majorBidi"/>
      <w:b/>
      <w:bCs/>
      <w:color w:val="0F6FC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AEC"/>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5292"/>
    <w:rPr>
      <w:rFonts w:asciiTheme="majorHAnsi" w:eastAsiaTheme="majorEastAsia" w:hAnsiTheme="majorHAnsi" w:cstheme="majorBidi"/>
      <w:b/>
      <w:bCs/>
      <w:color w:val="0B5294" w:themeColor="accent1" w:themeShade="BF"/>
      <w:sz w:val="28"/>
      <w:szCs w:val="28"/>
    </w:rPr>
  </w:style>
  <w:style w:type="paragraph" w:styleId="BalloonText">
    <w:name w:val="Balloon Text"/>
    <w:basedOn w:val="Normal"/>
    <w:link w:val="BalloonTextChar"/>
    <w:uiPriority w:val="99"/>
    <w:semiHidden/>
    <w:unhideWhenUsed/>
    <w:rsid w:val="001A5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B01"/>
    <w:rPr>
      <w:rFonts w:ascii="Tahoma" w:hAnsi="Tahoma" w:cs="Tahoma"/>
      <w:sz w:val="16"/>
      <w:szCs w:val="16"/>
    </w:rPr>
  </w:style>
  <w:style w:type="paragraph" w:styleId="Title">
    <w:name w:val="Title"/>
    <w:basedOn w:val="Normal"/>
    <w:next w:val="Normal"/>
    <w:link w:val="TitleChar"/>
    <w:uiPriority w:val="10"/>
    <w:qFormat/>
    <w:rsid w:val="00D91E08"/>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D91E08"/>
    <w:rPr>
      <w:rFonts w:asciiTheme="majorHAnsi" w:eastAsiaTheme="majorEastAsia" w:hAnsiTheme="majorHAnsi" w:cstheme="majorBidi"/>
      <w:color w:val="03485B" w:themeColor="text2" w:themeShade="BF"/>
      <w:spacing w:val="5"/>
      <w:kern w:val="28"/>
      <w:sz w:val="52"/>
      <w:szCs w:val="52"/>
    </w:rPr>
  </w:style>
  <w:style w:type="paragraph" w:styleId="Subtitle">
    <w:name w:val="Subtitle"/>
    <w:basedOn w:val="Normal"/>
    <w:next w:val="Normal"/>
    <w:link w:val="SubtitleChar"/>
    <w:uiPriority w:val="11"/>
    <w:qFormat/>
    <w:rsid w:val="00D91E08"/>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D91E08"/>
    <w:rPr>
      <w:rFonts w:asciiTheme="majorHAnsi" w:eastAsiaTheme="majorEastAsia" w:hAnsiTheme="majorHAnsi" w:cstheme="majorBidi"/>
      <w:i/>
      <w:iCs/>
      <w:color w:val="0F6FC6" w:themeColor="accent1"/>
      <w:spacing w:val="15"/>
      <w:sz w:val="24"/>
      <w:szCs w:val="24"/>
    </w:rPr>
  </w:style>
  <w:style w:type="character" w:customStyle="1" w:styleId="Heading2Char">
    <w:name w:val="Heading 2 Char"/>
    <w:basedOn w:val="DefaultParagraphFont"/>
    <w:link w:val="Heading2"/>
    <w:uiPriority w:val="9"/>
    <w:rsid w:val="00D91E08"/>
    <w:rPr>
      <w:rFonts w:asciiTheme="majorHAnsi" w:eastAsiaTheme="majorEastAsia" w:hAnsiTheme="majorHAnsi" w:cstheme="majorBidi"/>
      <w:b/>
      <w:bCs/>
      <w:color w:val="0F6FC6"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96B2-2456-44D6-9025-9016564E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Jaganath</cp:lastModifiedBy>
  <cp:revision>19</cp:revision>
  <dcterms:created xsi:type="dcterms:W3CDTF">2014-10-14T09:07:00Z</dcterms:created>
  <dcterms:modified xsi:type="dcterms:W3CDTF">2014-10-14T09:34:00Z</dcterms:modified>
</cp:coreProperties>
</file>